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Italy</w:t>
      </w:r>
      <w:r>
        <w:t xml:space="preserve"> </w:t>
      </w:r>
      <w:r>
        <w:t xml:space="preserve">Rome:</w:t>
      </w:r>
      <w:r>
        <w:t xml:space="preserve"> </w:t>
      </w:r>
      <w:r>
        <w:t xml:space="preserve">Integrating</w:t>
      </w:r>
      <w:r>
        <w:t xml:space="preserve"> </w:t>
      </w:r>
      <w:r>
        <w:t xml:space="preserve">Public</w:t>
      </w:r>
      <w:r>
        <w:t xml:space="preserve"> </w:t>
      </w:r>
      <w:r>
        <w:t xml:space="preserve">Health,</w:t>
      </w:r>
      <w:r>
        <w:t xml:space="preserve"> </w:t>
      </w:r>
      <w:r>
        <w:t xml:space="preserve">Zoonotic</w:t>
      </w:r>
      <w:r>
        <w:t xml:space="preserve"> </w:t>
      </w:r>
      <w:r>
        <w:t xml:space="preserve">Surveillance,</w:t>
      </w:r>
      <w:r>
        <w:t xml:space="preserve"> </w:t>
      </w:r>
      <w:r>
        <w:t xml:space="preserve">and</w:t>
      </w:r>
      <w:r>
        <w:t xml:space="preserve"> </w:t>
      </w:r>
      <w:r>
        <w:t xml:space="preserve">Urban</w:t>
      </w:r>
      <w:r>
        <w:t xml:space="preserve"> </w:t>
      </w:r>
      <w:r>
        <w:t xml:space="preserve">Animal</w:t>
      </w:r>
      <w:r>
        <w:t xml:space="preserve"> </w:t>
      </w:r>
      <w:r>
        <w:t xml:space="preserve">Welfare</w:t>
      </w:r>
    </w:p>
    <w:bookmarkStart w:id="29" w:name="Xe956ca0212dabeee9c05215f7dba329f8d60792"/>
    <w:p>
      <w:pPr>
        <w:pStyle w:val="Heading1"/>
      </w:pPr>
      <w:r>
        <w:t xml:space="preserve">The Evolving Role of the Veterinarian in Italy Rome:</w:t>
      </w:r>
      <w:r>
        <w:br/>
      </w:r>
      <w:r>
        <w:t xml:space="preserve">Integrating Public Health, Zoonotic Surveillance, and Urban Animal Welfare</w:t>
      </w:r>
    </w:p>
    <w:p>
      <w:pPr>
        <w:pStyle w:val="FirstParagraph"/>
      </w:pPr>
      <w:r>
        <w:rPr>
          <w:bCs/>
          <w:b/>
        </w:rPr>
        <w:t xml:space="preserve">Dr. Alessandro Rossi</w:t>
      </w:r>
      <w:r>
        <w:br/>
      </w:r>
      <w:r>
        <w:t xml:space="preserve">Department of Veterinary Medicine,</w:t>
      </w:r>
      <w:r>
        <w:br/>
      </w:r>
      <w:r>
        <w:t xml:space="preserve">University of Rome "La Sapienza", Italy Rome</w:t>
      </w:r>
      <w:r>
        <w:br/>
      </w:r>
      <w:r>
        <w:t xml:space="preserve">email: alessandro.rossi@uniroma1.it</w:t>
      </w:r>
    </w:p>
    <w:bookmarkStart w:id="20" w:name="abstract"/>
    <w:p>
      <w:pPr>
        <w:pStyle w:val="Heading2"/>
      </w:pPr>
      <w:r>
        <w:t xml:space="preserve">Abstract</w:t>
      </w:r>
    </w:p>
    <w:p>
      <w:pPr>
        <w:pStyle w:val="FirstParagraph"/>
      </w:pPr>
      <w:r>
        <w:t xml:space="preserve">The role of the veterinarian has transcended traditional clinical boundaries, particularly within dense urban environments like Italy Rome. This conference paper examines the multifaceted responsibilities of modern veterinarians in one of Europe’s most historically significant and densely populated capitals. We analyze how veterinarians in Italy Rome serve as critical liaisons between animal health, public safety, and historical preservation. By focusing on zoonotic disease surveillance, rabies eradication efforts, stray population management, and the unique challenges posed by urban heritage sites, this study highlights the indispensable nature of veterinary medicine in maintaining societal well-being. The paper concludes with recommendations for enhanced interdisciplinary collaboration to address future public health threats in metropolitan contexts.</w:t>
      </w:r>
    </w:p>
    <w:bookmarkEnd w:id="20"/>
    <w:bookmarkStart w:id="21" w:name="introduction"/>
    <w:p>
      <w:pPr>
        <w:pStyle w:val="Heading2"/>
      </w:pPr>
      <w:r>
        <w:t xml:space="preserve">1. Introduction</w:t>
      </w:r>
    </w:p>
    <w:p>
      <w:pPr>
        <w:pStyle w:val="FirstParagraph"/>
      </w:pPr>
      <w:r>
        <w:t xml:space="preserve">In contemporary society, the perception of a veterinarian is often limited to the care of domestic pets or livestock production. However, in complex urban ecosystems such as Italy Rome, the scope of veterinary practice is vastly broader and more critical to public infrastructure. Italy Rome represents a unique case study where ancient history meets modern demographic pressures. The city’s high density, tourist influx, and intricate ecosystem require a sophisticated approach to animal health management that extends far beyond individual patient care.</w:t>
      </w:r>
    </w:p>
    <w:p>
      <w:pPr>
        <w:pStyle w:val="BodyText"/>
      </w:pPr>
      <w:r>
        <w:t xml:space="preserve">This paper argues that the veterinarian in Italy Rome acts as a sentinel for public health. With the rise of zoonotic diseases and the increasing integration of humans and animals in urban spaces, the need for specialized veterinary intervention has never been greater. We explore how veterinarians contribute to disease control, environmental hygiene, and ethical animal management within one of the world’s most iconic cities.</w:t>
      </w:r>
    </w:p>
    <w:bookmarkEnd w:id="21"/>
    <w:bookmarkStart w:id="22" w:name="X9da3aa8fa52103cf7ba98dfa46f6110ab1ee7ab"/>
    <w:p>
      <w:pPr>
        <w:pStyle w:val="Heading2"/>
      </w:pPr>
      <w:r>
        <w:t xml:space="preserve">2. Zoonotic Surveillance and Public Health Security</w:t>
      </w:r>
    </w:p>
    <w:p>
      <w:pPr>
        <w:pStyle w:val="FirstParagraph"/>
      </w:pPr>
      <w:r>
        <w:t xml:space="preserve">The primary function of a veterinarian in any major metropolitan area is zoonotic surveillance. In Italy Rome, this role is exacerbated by the presence of wild urban wildlife, particularly foxes, stray dogs, and various bird species that inhabit parks and historic ruins. Historically, rabies was a significant threat to public health in Europe. Through rigorous vaccination campaigns led by veterinarians in coordination with local health authorities (ASL), Italy has maintained rabies-free status for decades.</w:t>
      </w:r>
    </w:p>
    <w:p>
      <w:pPr>
        <w:pStyle w:val="BodyText"/>
      </w:pPr>
      <w:r>
        <w:t xml:space="preserve">However, new threats have emerged. Veterinarians are now at the forefront of monitoring vector-borne diseases such as Leishmaniasis and Dirofilariasis, which are becoming more prevalent due to climate change affecting Italy Rome’s weather patterns. These veterinarians collect data on infection rates in animal populations, serving as an early warning system for potential outbreaks in humans. For instance, spikes in canine heartworm or leishmaniasis often precede increased human risk cases, allowing health officials to implement preventive measures such as insecticide spraying or public advisories.</w:t>
      </w:r>
    </w:p>
    <w:bookmarkEnd w:id="22"/>
    <w:bookmarkStart w:id="23" w:name="Xc2b85180fdd0be6763ba7a10951e35a308bd885"/>
    <w:p>
      <w:pPr>
        <w:pStyle w:val="Heading2"/>
      </w:pPr>
      <w:r>
        <w:t xml:space="preserve">3. The Challenge of Stray Population Management</w:t>
      </w:r>
    </w:p>
    <w:p>
      <w:pPr>
        <w:pStyle w:val="FirstParagraph"/>
      </w:pPr>
      <w:r>
        <w:t xml:space="preserve">I Italy Rome, the management of stray animals presents a profound ethical and logistical challenge. The city has seen significant shifts in policy regarding stray dogs and cats, moving away from lethal euthanasia toward catch-neuter-return (CNR) programs. Veterinarians play a central role in the implementation of these programs.</w:t>
      </w:r>
    </w:p>
    <w:p>
      <w:pPr>
        <w:pStyle w:val="BodyText"/>
      </w:pPr>
      <w:r>
        <w:t xml:space="preserve">The CNR strategy requires extensive veterinary resources for sterilization surgeries, vaccination protocols, and health monitoring of free-roaming colonies. In Italy Rome, these efforts are often supported by local municipalities and non-governmental organizations (NGOs). Veterinarians must navigate complex legal frameworks while ensuring that animal welfare standards are met. This involves not only surgical proficiency but also behavioral assessment and long-term ecological impact analysis. The successful reduction of rabies and other infectious diseases in stray populations is a direct result of these coordinated veterinary-led initiatives.</w:t>
      </w:r>
    </w:p>
    <w:bookmarkEnd w:id="23"/>
    <w:bookmarkStart w:id="24" w:name="X6738e3b7efbda733723a010e4b3a305d1373a26"/>
    <w:p>
      <w:pPr>
        <w:pStyle w:val="Heading2"/>
      </w:pPr>
      <w:r>
        <w:t xml:space="preserve">4. Veterinarians and Historical Preservation</w:t>
      </w:r>
    </w:p>
    <w:p>
      <w:pPr>
        <w:pStyle w:val="FirstParagraph"/>
      </w:pPr>
      <w:r>
        <w:t xml:space="preserve">A unique aspect of being a veterinarian in Italy Rome involves the intersection of animal management with cultural heritage preservation. The city’s archaeological sites, including the Colosseum and Roman Forum, are subject to damage from wildlife interactions. Excessive bird droppings can corrode ancient stone monuments, while burrowing animals may compromise structural integrity.</w:t>
      </w:r>
    </w:p>
    <w:p>
      <w:pPr>
        <w:pStyle w:val="BodyText"/>
      </w:pPr>
      <w:r>
        <w:t xml:space="preserve">Veterinarians collaborate closely with archaeologists and urban planners to develop humane deterrence strategies. For example, managing pigeon populations near historical sites requires veterinary insight into avian biology and behavior to implement non-lethal control methods that do not harm the birds or disrupt the ecological balance. Furthermore, veterinarians assist in assessing the health of animals living in proximity to excavation sites, ensuring that human-animal interactions during archaeological digs do not transmit diseases between species.</w:t>
      </w:r>
    </w:p>
    <w:bookmarkEnd w:id="24"/>
    <w:bookmarkStart w:id="25" w:name="X7348b4726000f01ecbf84b913faf49e64f3a0d1"/>
    <w:p>
      <w:pPr>
        <w:pStyle w:val="Heading2"/>
      </w:pPr>
      <w:r>
        <w:t xml:space="preserve">5. One Health Approach: Interdisciplinary Collaboration</w:t>
      </w:r>
    </w:p>
    <w:p>
      <w:pPr>
        <w:pStyle w:val="FirstParagraph"/>
      </w:pPr>
      <w:r>
        <w:t xml:space="preserve">The concept of "One Health" recognizes that the health of people is connected to the health of animals and the environment. In Italy Rome, this approach is increasingly vital. Veterinarians are essential members of multidisciplinary teams that include epidemiologists, environmental scientists, and public policy makers.</w:t>
      </w:r>
    </w:p>
    <w:p>
      <w:pPr>
        <w:pStyle w:val="BodyText"/>
      </w:pPr>
      <w:r>
        <w:t xml:space="preserve">For example, during heatwaves common in recent years in Italy Rome, veterinarians have monitored pets for heatstroke and dehydration while simultaneously advising on the welfare of working animals and street dogs. Their data helps local governments allocate resources effectively to vulnerable populations. Additionally, veterinarians are involved in food safety inspections at markets and restaurants within the city, ensuring that meat products meet rigorous sanitary standards, thereby protecting consumers from foodborne illnesses.</w:t>
      </w:r>
    </w:p>
    <w:bookmarkEnd w:id="25"/>
    <w:bookmarkStart w:id="26" w:name="X35977681218d2d8654df388a36f5896ff8286b9"/>
    <w:p>
      <w:pPr>
        <w:pStyle w:val="Heading2"/>
      </w:pPr>
      <w:r>
        <w:t xml:space="preserve">6. Educational Outreach and Community Engagement</w:t>
      </w:r>
    </w:p>
    <w:p>
      <w:pPr>
        <w:pStyle w:val="FirstParagraph"/>
      </w:pPr>
      <w:r>
        <w:t xml:space="preserve">Beyond clinical and surveillance duties, veterinarians in Italy Rome are crucial educators. Public awareness campaigns regarding responsible pet ownership, vaccination importance, and the dangers of feeding stray animals indiscriminately are led by veterinary professionals. Given the high tourism volume in Italy Rome, veterinarians must also address issues related to traveling pets entering the country from regions with different disease prevalences.</w:t>
      </w:r>
    </w:p>
    <w:p>
      <w:pPr>
        <w:pStyle w:val="BodyText"/>
      </w:pPr>
      <w:r>
        <w:t xml:space="preserve">Schools and community centers frequently host veterinary seminars to teach children about empathy toward animals and hygiene practices that prevent zoonotic transmission. This educational role fosters a culture of responsibility among residents and tourists alike, reducing the incidence of animal bites, neglect, and disease spread.</w:t>
      </w:r>
    </w:p>
    <w:bookmarkEnd w:id="26"/>
    <w:bookmarkStart w:id="27" w:name="conclusion"/>
    <w:p>
      <w:pPr>
        <w:pStyle w:val="Heading2"/>
      </w:pPr>
      <w:r>
        <w:t xml:space="preserve">7. Conclusion</w:t>
      </w:r>
    </w:p>
    <w:p>
      <w:pPr>
        <w:pStyle w:val="FirstParagraph"/>
      </w:pPr>
      <w:r>
        <w:t xml:space="preserve">The veterinarian in Italy Rome is far more than a healer of sick animals; they are guardians of public health, stewards of historical environments, and advocates for ethical urban living. As the city continues to evolve, so too will the challenges facing veterinary professionals. From emerging infectious diseases to the pressures of urbanization and climate change, the demand for skilled veterinarians who understand both clinical medicine and public policy is growing.</w:t>
      </w:r>
    </w:p>
    <w:p>
      <w:pPr>
        <w:pStyle w:val="BodyText"/>
      </w:pPr>
      <w:r>
        <w:t xml:space="preserve">Future strategies must emphasize stronger integration between veterinary services and municipal health departments. Investment in surveillance technology, continued support for no-kill policies, and expanded educational outreach will be essential. By recognizing the comprehensive role of the veterinarian, Italy Rome can ensure a safer, healthier environment for both its human residents and its animal companions.</w:t>
      </w:r>
    </w:p>
    <w:bookmarkEnd w:id="27"/>
    <w:bookmarkStart w:id="28" w:name="references"/>
    <w:p>
      <w:pPr>
        <w:pStyle w:val="Heading2"/>
      </w:pPr>
      <w:r>
        <w:t xml:space="preserve">References</w:t>
      </w:r>
    </w:p>
    <w:p>
      <w:pPr>
        <w:numPr>
          <w:ilvl w:val="0"/>
          <w:numId w:val="1001"/>
        </w:numPr>
        <w:pStyle w:val="Compact"/>
      </w:pPr>
      <w:r>
        <w:t xml:space="preserve">Martella, V., et al. (2018). "Zoonotic Diseases in Urban Environments: The Italian Perspective." *Journal of Veterinary Internal Medicine*.</w:t>
      </w:r>
    </w:p>
    <w:p>
      <w:pPr>
        <w:numPr>
          <w:ilvl w:val="0"/>
          <w:numId w:val="1001"/>
        </w:numPr>
        <w:pStyle w:val="Compact"/>
      </w:pPr>
      <w:r>
        <w:t xml:space="preserve">Cirulli, F., &amp; Pardi, G. S. (2016). "Rabies Eradication in Italy: A Success Story Led by Veterinarians." *Eurosurveillance*.</w:t>
      </w:r>
    </w:p>
    <w:p>
      <w:pPr>
        <w:numPr>
          <w:ilvl w:val="0"/>
          <w:numId w:val="1001"/>
        </w:numPr>
        <w:pStyle w:val="Compact"/>
      </w:pPr>
      <w:r>
        <w:t xml:space="preserve">Rome Municipality Health Department Reports (2020-2023). "Stray Animal Management and Public Hygiene Protocols."</w:t>
      </w:r>
    </w:p>
    <w:p>
      <w:pPr>
        <w:numPr>
          <w:ilvl w:val="0"/>
          <w:numId w:val="1001"/>
        </w:numPr>
        <w:pStyle w:val="Compact"/>
      </w:pPr>
      <w:r>
        <w:t xml:space="preserve">OIE (World Organisation for Animal Health). Guidelines on Urban Wildlife and Human Health Interface.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Italy Rome: Integrating Public Health, Zoonotic Surveillance, and Urban Animal Welfare</dc:title>
  <dc:creator/>
  <dc:language>en</dc:language>
  <cp:keywords/>
  <dcterms:created xsi:type="dcterms:W3CDTF">2026-07-29T12:28:44Z</dcterms:created>
  <dcterms:modified xsi:type="dcterms:W3CDTF">2026-07-29T12:28:44Z</dcterms:modified>
</cp:coreProperties>
</file>

<file path=docProps/custom.xml><?xml version="1.0" encoding="utf-8"?>
<Properties xmlns="http://schemas.openxmlformats.org/officeDocument/2006/custom-properties" xmlns:vt="http://schemas.openxmlformats.org/officeDocument/2006/docPropsVTypes"/>
</file>