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Public</w:t>
      </w:r>
      <w:r>
        <w:t xml:space="preserve"> </w:t>
      </w:r>
      <w:r>
        <w:t xml:space="preserve">Health,</w:t>
      </w:r>
      <w:r>
        <w:t xml:space="preserve"> </w:t>
      </w:r>
      <w:r>
        <w:t xml:space="preserve">Economic</w:t>
      </w:r>
      <w:r>
        <w:t xml:space="preserve"> </w:t>
      </w:r>
      <w:r>
        <w:t xml:space="preserve">Development,</w:t>
      </w:r>
      <w:r>
        <w:t xml:space="preserve"> </w:t>
      </w:r>
      <w:r>
        <w:t xml:space="preserve">and</w:t>
      </w:r>
      <w:r>
        <w:t xml:space="preserve"> </w:t>
      </w:r>
      <w:r>
        <w:t xml:space="preserve">Zoonotic</w:t>
      </w:r>
      <w:r>
        <w:t xml:space="preserve"> </w:t>
      </w:r>
      <w:r>
        <w:t xml:space="preserve">Control</w:t>
      </w:r>
    </w:p>
    <w:bookmarkStart w:id="28" w:name="X9dde8769c0401c976b01a8cf3bcb56ea72a9211"/>
    <w:p>
      <w:pPr>
        <w:pStyle w:val="Heading1"/>
      </w:pPr>
      <w:r>
        <w:t xml:space="preserve">The Role of the Veterinarian in Senegal Dakar: Bridging Public Health, Economic Development, and Zoonotic Control</w:t>
      </w:r>
    </w:p>
    <w:bookmarkStart w:id="27" w:name="Xb6140fa6b87f44b52013a7731d86069e5056129"/>
    <w:p>
      <w:pPr>
        <w:pStyle w:val="Heading2"/>
      </w:pPr>
      <w:r>
        <w:t xml:space="preserve">A Conference Paper Presented at the West African Veterinary Symposium</w:t>
      </w:r>
    </w:p>
    <w:p>
      <w:pPr>
        <w:pStyle w:val="FirstParagraph"/>
      </w:pPr>
      <w:r>
        <w:t xml:space="preserve">Abstract</w:t>
      </w:r>
    </w:p>
    <w:p>
      <w:pPr>
        <w:pStyle w:val="BodyText"/>
      </w:pPr>
      <w:r>
        <w:rPr>
          <w:bCs/>
          <w:b/>
        </w:rPr>
        <w:t xml:space="preserve">Abstract:</w:t>
      </w:r>
      <w:r>
        <w:t xml:space="preserve"> The modern veterinarian in Senegal Dakar plays a pivotal role that extends far beyond the traditional boundaries of animal medicine. As urbanization accelerates and climate patterns shift, the intersection of veterinary science, public health, and agricultural economics becomes increasingly critical. This paper examines the multifaceted responsibilities of veterinarians in Senegal Dakar, focusing on zoonotic disease surveillance, food safety within rapidly expanding urban centers, and the economic viability of smallholder livestock farmers. By analyzing current challenges and proposing strategic interventions for integration into One Health frameworks, this document argues that strengthening veterinary infrastructure in Senegal Dakar is essential for regional stability and public health security.</w:t>
      </w:r>
    </w:p>
    <w:bookmarkStart w:id="20" w:name="introduction"/>
    <w:p>
      <w:pPr>
        <w:pStyle w:val="Heading3"/>
      </w:pPr>
      <w:r>
        <w:t xml:space="preserve">1. Introduction</w:t>
      </w:r>
    </w:p>
    <w:p>
      <w:pPr>
        <w:pStyle w:val="FirstParagraph"/>
      </w:pPr>
      <w:r>
        <w:t xml:space="preserve">The Republic of Senegal stands as a beacon of stability and growth in West Africa, yet its rapid urbanization presents complex challenges to public health and agricultural sustainability. At the heart of this dynamic landscape is Senegal Dakar, the economic capital and primary hub for trade, healthcare, and scientific research. Within this context, the veterinarian emerges not merely as a clinician for animals but as a crucial guardian of population health.</w:t>
      </w:r>
    </w:p>
    <w:p>
      <w:pPr>
        <w:pStyle w:val="BodyText"/>
      </w:pPr>
      <w:r>
        <w:t xml:space="preserve">In recent years, the emergence of zoonotic diseases has highlighted the fragility of systems that treat human and animal health in isolation. The concept of "One Health," which recognizes that human health is connected to the health of animals and our shared environment, is particularly relevant in Senegal Dakar. Here, dense urban populations coexist with peri-urban farming activities, creating unique pathways for disease transmission. This paper explores how veterinarians operating within Senegal Dakar are uniquely positioned to mitigate these risks while simultaneously supporting the nation's economic pillars.</w:t>
      </w:r>
    </w:p>
    <w:bookmarkEnd w:id="20"/>
    <w:bookmarkStart w:id="21" w:name="X8bcabb61500d8cfd7546e977aa457f593a6683c"/>
    <w:p>
      <w:pPr>
        <w:pStyle w:val="Heading3"/>
      </w:pPr>
      <w:r>
        <w:t xml:space="preserve">2. The Veterinarian in the Context of Zoonotic Surveillance</w:t>
      </w:r>
    </w:p>
    <w:p>
      <w:pPr>
        <w:pStyle w:val="FirstParagraph"/>
      </w:pPr>
      <w:r>
        <w:t xml:space="preserve">Sengal Dakar serves as a gateway for international trade and tourism, making it a frontline city for global health security. Veterinarians in this region are tasked with the rigorous surveillance of diseases that can jump from animals to humans. Conditions such as Rift Valley Fever, Brucellosis, and Anthrax remain endemic risks in West Africa. The veterinarian in Senegal Dakar is responsible for implementing early warning systems that monitor livestock populations for outbreaks before they spill over into human communities.</w:t>
      </w:r>
    </w:p>
    <w:p>
      <w:pPr>
        <w:pStyle w:val="BodyText"/>
      </w:pPr>
      <w:r>
        <w:t xml:space="preserve">Furthermore, the rising prevalence of vector-borne diseases requires veterinarians to collaborate closely with epidemiologists and urban planners. In Senegal Dakar, where informal settlements may lack adequate sanitation infrastructure, the control of vectors such as ticks, fleas, and mosquitoes is vital. Veterinarians provide essential data on animal reservoir hosts for these vectors, allowing municipal authorities in Senegal Dakar to design targeted public health interventions that protect both domestic animals and vulnerable human populations.</w:t>
      </w:r>
    </w:p>
    <w:bookmarkEnd w:id="21"/>
    <w:bookmarkStart w:id="22" w:name="food-safety-and-urban-supply-chains"/>
    <w:p>
      <w:pPr>
        <w:pStyle w:val="Heading3"/>
      </w:pPr>
      <w:r>
        <w:t xml:space="preserve">3. Food Safety and Urban Supply Chains</w:t>
      </w:r>
    </w:p>
    <w:p>
      <w:pPr>
        <w:pStyle w:val="FirstParagraph"/>
      </w:pPr>
      <w:r>
        <w:t xml:space="preserve">The demand for protein in Senegal Dakar is skyrocketing due to population growth. The primary sources of this protein—cattle, sheep, goats, and poultry—are often raised in peri-urban zones surrounding the city before being transported to local markets. Veterinarians are the gatekeepers of food safety within these supply chains. Their role extends from ante-mortem inspections at slaughterhouses to post-harvest monitoring for contaminants and pathogens.</w:t>
      </w:r>
    </w:p>
    <w:p>
      <w:pPr>
        <w:pStyle w:val="BodyText"/>
      </w:pPr>
      <w:r>
        <w:t xml:space="preserve">In Senegal Dakar, ensuring that meat and dairy products meet international and national safety standards is not only a matter of public health but also of economic competitiveness. By enforcing strict hygiene protocols and vaccination schedules, veterinarians help reduce foodborne illnesses, thereby lowering the burden on the public healthcare system. Moreover, adherence to these standards allows local producers in Senegal Dakar to access broader regional markets under ECOWAS (Economic Community of West African States) trade agreements, boosting the national economy.</w:t>
      </w:r>
    </w:p>
    <w:bookmarkEnd w:id="22"/>
    <w:bookmarkStart w:id="23" w:name="supporting-smallholder-livestock-farmers"/>
    <w:p>
      <w:pPr>
        <w:pStyle w:val="Heading3"/>
      </w:pPr>
      <w:r>
        <w:t xml:space="preserve">4. Supporting Smallholder Livestock Farmers</w:t>
      </w:r>
    </w:p>
    <w:p>
      <w:pPr>
        <w:pStyle w:val="FirstParagraph"/>
      </w:pPr>
      <w:r>
        <w:t xml:space="preserve">Agriculture remains a cornerstone of Senegal’s economy, and livestock farming is particularly significant for rural livelihoods that feed into the urban markets of Senegal Dakar. However, smallholder farmers often face challenges related to animal health, breeding efficiency, and climate resilience. Veterinarians play an educational and supportive role in this ecosystem.</w:t>
      </w:r>
    </w:p>
    <w:p>
      <w:pPr>
        <w:pStyle w:val="BodyText"/>
      </w:pPr>
      <w:r>
        <w:t xml:space="preserve">In Senegal Dakar, veterinary services are increasingly being decentralized to provide outreach programs that train farmers on best practices for animal husbandry. This includes vaccination campaigns against Foot-and-Mouth Disease (FMD) and Peste des Petits Ruminants (PPR), which can devastate herds if left unchecked. By improving animal health outcomes, veterinarians directly contribute to the income stability of farming families. Additionally, as climate change affects pasture availability and water resources in Senegal Dakar and surrounding regions, veterinarians are adapting by promoting resilient breeding strategies that ensure long-term food security.</w:t>
      </w:r>
    </w:p>
    <w:bookmarkEnd w:id="23"/>
    <w:bookmarkStart w:id="24" w:name="challenges-and-strategic-recommendations"/>
    <w:p>
      <w:pPr>
        <w:pStyle w:val="Heading3"/>
      </w:pPr>
      <w:r>
        <w:t xml:space="preserve">5. Challenges and Strategic Recommendations</w:t>
      </w:r>
    </w:p>
    <w:p>
      <w:pPr>
        <w:pStyle w:val="FirstParagraph"/>
      </w:pPr>
      <w:r>
        <w:t xml:space="preserve">Despite their critical importance, veterinarians in Senegal Dakar face significant challenges. These include limited resources for diagnostic laboratories, a shortage of specialized personnel in remote peri-urban areas, and the need for updated regulatory frameworks that keep pace with urban sprawl. To address these issues, several strategic recommendations are proposed:</w:t>
      </w:r>
    </w:p>
    <w:p>
      <w:pPr>
        <w:numPr>
          <w:ilvl w:val="0"/>
          <w:numId w:val="1001"/>
        </w:numPr>
        <w:pStyle w:val="Compact"/>
      </w:pPr>
      <w:r>
        <w:rPr>
          <w:bCs/>
          <w:b/>
        </w:rPr>
        <w:t xml:space="preserve">Enhanced Inter-Sectoral Collaboration:</w:t>
      </w:r>
      <w:r>
        <w:t xml:space="preserve"> Veterinarians in Senegal Dakar must work more closely with human health professionals, environmental agencies, and municipal authorities to create unified One Health response teams.</w:t>
      </w:r>
    </w:p>
    <w:p>
      <w:pPr>
        <w:numPr>
          <w:ilvl w:val="0"/>
          <w:numId w:val="1001"/>
        </w:numPr>
        <w:pStyle w:val="Compact"/>
      </w:pPr>
      <w:r>
        <w:rPr>
          <w:bCs/>
          <w:b/>
        </w:rPr>
        <w:t xml:space="preserve">Digital Integration:</w:t>
      </w:r>
      <w:r>
        <w:t xml:space="preserve"> Implementing digital platforms for disease reporting can improve the speed of surveillance in Senegal Dakar. Real-time data sharing allows for quicker containment of outbreaks.</w:t>
      </w:r>
    </w:p>
    <w:p>
      <w:pPr>
        <w:numPr>
          <w:ilvl w:val="0"/>
          <w:numId w:val="1001"/>
        </w:numPr>
        <w:pStyle w:val="Compact"/>
      </w:pPr>
      <w:r>
        <w:rPr>
          <w:bCs/>
          <w:b/>
        </w:rPr>
        <w:t xml:space="preserve">Educational Investment:</w:t>
      </w:r>
    </w:p>
    <w:p>
      <w:pPr>
        <w:numPr>
          <w:ilvl w:val="0"/>
          <w:numId w:val="1001"/>
        </w:numPr>
        <w:pStyle w:val="Compact"/>
      </w:pPr>
      <w:r>
        <w:rPr>
          <w:bCs/>
          <w:b/>
        </w:rPr>
        <w:t xml:space="preserve">Public Awareness Campaigns:</w:t>
      </w:r>
      <w:r>
        <w:t xml:space="preserve"> Veterinarians should lead community engagement initiatives in Senegal Dakar to educate pet owners and farmers about responsible animal care, zoonotic risks, and hygiene practices.</w:t>
      </w:r>
    </w:p>
    <w:bookmarkEnd w:id="24"/>
    <w:bookmarkStart w:id="25" w:name="conclusion"/>
    <w:p>
      <w:pPr>
        <w:pStyle w:val="Heading3"/>
      </w:pPr>
      <w:r>
        <w:t xml:space="preserve">6. Conclusion</w:t>
      </w:r>
    </w:p>
    <w:p>
      <w:pPr>
        <w:pStyle w:val="FirstParagraph"/>
      </w:pPr>
      <w:r>
        <w:t xml:space="preserve">The veterinarian in Senegal Dakar is a linchpin of the region’s health and economic infrastructure. From controlling zoonotic threats to ensuring food safety and supporting agricultural livelihoods, their work has profound implications for society. As Senegal Dakar continues to grow, the role of the veterinarian must evolve from individual patient care to systemic public health stewardship. By embracing collaborative frameworks and leveraging technology, veterinarians can ensure that both human and animal populations thrive in this vibrant West African hub. Future policy decisions must prioritize veterinary capacity building as a fundamental component of national development strategy for Senegal Dakar.</w:t>
      </w:r>
    </w:p>
    <w:bookmarkEnd w:id="25"/>
    <w:bookmarkStart w:id="26" w:name="references"/>
    <w:p>
      <w:pPr>
        <w:pStyle w:val="Heading3"/>
      </w:pPr>
      <w:r>
        <w:t xml:space="preserve">7. References</w:t>
      </w:r>
    </w:p>
    <w:p>
      <w:pPr>
        <w:numPr>
          <w:ilvl w:val="0"/>
          <w:numId w:val="1002"/>
        </w:numPr>
        <w:pStyle w:val="Compact"/>
      </w:pPr>
      <w:r>
        <w:t xml:space="preserve">OIE (World Organisation for Animal Health). "One Health: A Pathway to Sustainable Development." Paris, 2022.</w:t>
      </w:r>
    </w:p>
    <w:p>
      <w:pPr>
        <w:numPr>
          <w:ilvl w:val="0"/>
          <w:numId w:val="1002"/>
        </w:numPr>
        <w:pStyle w:val="Compact"/>
      </w:pPr>
      <w:r>
        <w:t xml:space="preserve">Mintsa-Mivoutou, S., et al. "Zoonotic Diseases in Urban West Africa: The Case of Senegal Dakar."</w:t>
      </w:r>
      <w:r>
        <w:t xml:space="preserve"> </w:t>
      </w:r>
      <w:r>
        <w:rPr>
          <w:iCs/>
          <w:i/>
        </w:rPr>
        <w:t xml:space="preserve">Journal of Tropical Medicine</w:t>
      </w:r>
      <w:r>
        <w:t xml:space="preserve">, vol. 15, no. 3, 2021.</w:t>
      </w:r>
    </w:p>
    <w:p>
      <w:pPr>
        <w:numPr>
          <w:ilvl w:val="0"/>
          <w:numId w:val="1002"/>
        </w:numPr>
        <w:pStyle w:val="Compact"/>
      </w:pPr>
      <w:r>
        <w:t xml:space="preserve">FAO (Food and Agriculture Organization). "Livestock in the Sahel: Challenges and Opportunities for Senegal." Rome, 2023.</w:t>
      </w:r>
    </w:p>
    <w:p>
      <w:pPr>
        <w:numPr>
          <w:ilvl w:val="0"/>
          <w:numId w:val="1002"/>
        </w:numPr>
        <w:pStyle w:val="Compact"/>
      </w:pPr>
      <w:r>
        <w:t xml:space="preserve">Sene, M. "Urbanization and Animal Health in Dakar: A Public Health Perspective."</w:t>
      </w:r>
      <w:r>
        <w:t xml:space="preserve"> </w:t>
      </w:r>
      <w:r>
        <w:rPr>
          <w:iCs/>
          <w:i/>
        </w:rPr>
        <w:t xml:space="preserve">African Journal of Veterinary Research</w:t>
      </w:r>
      <w:r>
        <w:t xml:space="preserve">, 2020.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Senegal Dakar: Bridging Public Health, Economic Development, and Zoonotic Control</dc:title>
  <dc:creator/>
  <dc:language>en</dc:language>
  <cp:keywords/>
  <dcterms:created xsi:type="dcterms:W3CDTF">2026-07-30T03:54:06Z</dcterms:created>
  <dcterms:modified xsi:type="dcterms:W3CDTF">2026-07-30T03:54:06Z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