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Elevating</w:t>
      </w:r>
      <w:r>
        <w:t xml:space="preserve"> </w:t>
      </w:r>
      <w:r>
        <w:t xml:space="preserve">Corporate</w:t>
      </w:r>
      <w:r>
        <w:t xml:space="preserve"> </w:t>
      </w:r>
      <w:r>
        <w:t xml:space="preserve">Narratives</w:t>
      </w:r>
      <w:r>
        <w:t xml:space="preserve"> </w:t>
      </w:r>
      <w:r>
        <w:t xml:space="preserve">through</w:t>
      </w:r>
      <w:r>
        <w:t xml:space="preserve"> </w:t>
      </w:r>
      <w:r>
        <w:t xml:space="preserve">Professional</w:t>
      </w:r>
      <w:r>
        <w:t xml:space="preserve"> </w:t>
      </w:r>
      <w:r>
        <w:t xml:space="preserve">Videography</w:t>
      </w:r>
      <w:r>
        <w:t xml:space="preserve"> </w:t>
      </w:r>
      <w:r>
        <w:t xml:space="preserve">in</w:t>
      </w:r>
      <w:r>
        <w:t xml:space="preserve"> </w:t>
      </w:r>
      <w:r>
        <w:t xml:space="preserve">Canada</w:t>
      </w:r>
      <w:r>
        <w:t xml:space="preserve"> </w:t>
      </w:r>
      <w:r>
        <w:t xml:space="preserve">Vancouver</w:t>
      </w:r>
    </w:p>
    <w:bookmarkStart w:id="29" w:name="X283c6ec51e0157f9c1b8a07319aca719d06a8f5"/>
    <w:p>
      <w:pPr>
        <w:pStyle w:val="Heading1"/>
      </w:pPr>
      <w:r>
        <w:t xml:space="preserve">The Visual Architect: Elevating Corporate Narratives through Professional Videography in Canada Vancouver</w:t>
      </w:r>
    </w:p>
    <w:p>
      <w:pPr>
        <w:pStyle w:val="FirstParagraph"/>
      </w:pPr>
      <w:r>
        <w:rPr>
          <w:bCs/>
          <w:b/>
        </w:rPr>
        <w:t xml:space="preserve">Abstract:</w:t>
      </w:r>
      <w:r>
        <w:br/>
      </w:r>
      <w:r>
        <w:t xml:space="preserve">In an era dominated by digital media consumption, the role of high-quality visual content has transcended mere documentation to become a strategic business imperative. This paper examines the critical function of the professional</w:t>
      </w:r>
      <w:r>
        <w:t xml:space="preserve"> </w:t>
      </w:r>
      <w:r>
        <w:rPr>
          <w:bCs/>
          <w:b/>
        </w:rPr>
        <w:t xml:space="preserve">Videographer</w:t>
      </w:r>
      <w:r>
        <w:t xml:space="preserve"> </w:t>
      </w:r>
      <w:r>
        <w:t xml:space="preserve">within the dynamic economic and cultural landscape of</w:t>
      </w:r>
      <w:r>
        <w:t xml:space="preserve"> </w:t>
      </w:r>
      <w:r>
        <w:rPr>
          <w:bCs/>
          <w:b/>
        </w:rPr>
        <w:t xml:space="preserve">Canada Vancouver</w:t>
      </w:r>
      <w:r>
        <w:t xml:space="preserve">. By analyzing current trends in corporate communication, tourism marketing, and technological integration, we argue that expert videography is not merely an aesthetic choice but a fundamental component of modern brand identity. The unique geographical and demographic characteristics of</w:t>
      </w:r>
      <w:r>
        <w:t xml:space="preserve"> </w:t>
      </w:r>
      <w:r>
        <w:rPr>
          <w:bCs/>
          <w:b/>
        </w:rPr>
        <w:t xml:space="preserve">Canada Vancouver</w:t>
      </w:r>
      <w:r>
        <w:t xml:space="preserve"> </w:t>
      </w:r>
      <w:r>
        <w:t xml:space="preserve">provide a distinct backdrop that demands specialized visual storytelling techniques. This study explores how local</w:t>
      </w:r>
      <w:r>
        <w:t xml:space="preserve"> </w:t>
      </w:r>
      <w:r>
        <w:rPr>
          <w:bCs/>
          <w:b/>
        </w:rPr>
        <w:t xml:space="preserve">Videographer</w:t>
      </w:r>
      <w:r>
        <w:t xml:space="preserve"> </w:t>
      </w:r>
      <w:r>
        <w:t xml:space="preserve">professionals leverage the natural beauty and urban sophistication of the region to create compelling narratives that resonate with global audiences.</w:t>
      </w:r>
    </w:p>
    <w:bookmarkStart w:id="20" w:name="Xff9192b61cf970988f6d0f95c7d878741c00f44"/>
    <w:p>
      <w:pPr>
        <w:pStyle w:val="Heading2"/>
      </w:pPr>
      <w:r>
        <w:t xml:space="preserve">1. Introduction: The Digital Imperative in Modern Communication</w:t>
      </w:r>
    </w:p>
    <w:p>
      <w:pPr>
        <w:pStyle w:val="FirstParagraph"/>
      </w:pPr>
      <w:r>
        <w:t xml:space="preserve">The contemporary information ecosystem is saturated with visual stimuli. As attention spans shorten and digital platforms evolve, static imagery has been largely supplemented, and often replaced, by moving images. For organizations operating in competitive markets, the ability to convey complex messages quickly and emotionally is paramount. This shift has elevated the profession of videography from a niche service to a central pillar of marketing strategy. In this context, the</w:t>
      </w:r>
      <w:r>
        <w:t xml:space="preserve"> </w:t>
      </w:r>
      <w:r>
        <w:rPr>
          <w:bCs/>
          <w:b/>
        </w:rPr>
        <w:t xml:space="preserve">Videographer</w:t>
      </w:r>
      <w:r>
        <w:t xml:space="preserve"> </w:t>
      </w:r>
      <w:r>
        <w:t xml:space="preserve">serves as both an artist and a technical expert, capable of translating abstract corporate values into tangible visual experiences.</w:t>
      </w:r>
    </w:p>
    <w:p>
      <w:pPr>
        <w:pStyle w:val="BodyText"/>
      </w:pPr>
      <w:r>
        <w:t xml:space="preserve">This paper focuses specifically on the market dynamics within</w:t>
      </w:r>
      <w:r>
        <w:t xml:space="preserve"> </w:t>
      </w:r>
      <w:r>
        <w:rPr>
          <w:bCs/>
          <w:b/>
        </w:rPr>
        <w:t xml:space="preserve">Canada Vancouver</w:t>
      </w:r>
      <w:r>
        <w:t xml:space="preserve">, a city that serves as a major hub for technology, entertainment, trade, and tourism in Western Canada. The intersection of high-tech innovation and natural grandeur creates a unique demand for high-fidelity visual content. As we delve deeper into the specifics of this region, it becomes evident that the</w:t>
      </w:r>
      <w:r>
        <w:t xml:space="preserve"> </w:t>
      </w:r>
      <w:r>
        <w:rPr>
          <w:bCs/>
          <w:b/>
        </w:rPr>
        <w:t xml:space="preserve">Videographer</w:t>
      </w:r>
      <w:r>
        <w:t xml:space="preserve"> </w:t>
      </w:r>
      <w:r>
        <w:t xml:space="preserve">plays a pivotal role in shaping how</w:t>
      </w:r>
      <w:r>
        <w:t xml:space="preserve"> </w:t>
      </w:r>
      <w:r>
        <w:rPr>
          <w:bCs/>
          <w:b/>
        </w:rPr>
        <w:t xml:space="preserve">Canada Vancouver</w:t>
      </w:r>
      <w:r>
        <w:t xml:space="preserve"> </w:t>
      </w:r>
      <w:r>
        <w:t xml:space="preserve">is perceived both domestically and internationally.</w:t>
      </w:r>
    </w:p>
    <w:bookmarkEnd w:id="20"/>
    <w:bookmarkStart w:id="21" w:name="X5574ffba6f3a584cf94821109854907b071e090"/>
    <w:p>
      <w:pPr>
        <w:pStyle w:val="Heading2"/>
      </w:pPr>
      <w:r>
        <w:t xml:space="preserve">2. The Unique Context of Canada Vancouver: A Backdrop for Visual Storytelling</w:t>
      </w:r>
    </w:p>
    <w:p>
      <w:pPr>
        <w:pStyle w:val="FirstParagraph"/>
      </w:pPr>
      <w:r>
        <w:rPr>
          <w:bCs/>
          <w:b/>
        </w:rPr>
        <w:t xml:space="preserve">Canada Vancouver</w:t>
      </w:r>
      <w:r>
        <w:t xml:space="preserve">, located on the traditional territories of the xʷməθkʷəy̓əm (Musqueam), Sḵwx̱wú7mesh (Squamish), and səlilwətaɬ (Tsleil-Waututh) Nations, is characterized by its striking juxtaposition of urban development and natural splendor. The city’s skyline, nestled between the Pacific Ocean and coastal mountains, offers a visually compelling palette that attracts filmmakers, corporate entities, and marketers alike.</w:t>
      </w:r>
    </w:p>
    <w:p>
      <w:pPr>
        <w:pStyle w:val="BodyText"/>
      </w:pPr>
      <w:r>
        <w:t xml:space="preserve">For a</w:t>
      </w:r>
      <w:r>
        <w:t xml:space="preserve"> </w:t>
      </w:r>
      <w:r>
        <w:rPr>
          <w:bCs/>
          <w:b/>
        </w:rPr>
        <w:t xml:space="preserve">Videographer</w:t>
      </w:r>
      <w:r>
        <w:t xml:space="preserve">, this environment presents both opportunities and challenges. The opportunity lies in the inherent beauty of the location; however, the challenge resides in capturing it authentically amidst diverse weather conditions and rapid urban changes. Professional videographers operating in</w:t>
      </w:r>
      <w:r>
        <w:t xml:space="preserve"> </w:t>
      </w:r>
      <w:r>
        <w:rPr>
          <w:bCs/>
          <w:b/>
        </w:rPr>
        <w:t xml:space="preserve">Canada Vancouver</w:t>
      </w:r>
      <w:r>
        <w:t xml:space="preserve"> </w:t>
      </w:r>
      <w:r>
        <w:t xml:space="preserve">must possess not only technical proficiency but also a deep understanding of local lighting conditions, seasonal variations, and cultural nuances. The ability to adapt to these variables is what distinguishes a competent operator from an expert</w:t>
      </w:r>
      <w:r>
        <w:t xml:space="preserve"> </w:t>
      </w:r>
      <w:r>
        <w:rPr>
          <w:bCs/>
          <w:b/>
        </w:rPr>
        <w:t xml:space="preserve">Videographer</w:t>
      </w:r>
      <w:r>
        <w:t xml:space="preserve">.</w:t>
      </w:r>
    </w:p>
    <w:p>
      <w:pPr>
        <w:pStyle w:val="BodyText"/>
      </w:pPr>
      <w:r>
        <w:t xml:space="preserve">Moreover, the multicultural fabric of</w:t>
      </w:r>
      <w:r>
        <w:t xml:space="preserve"> </w:t>
      </w:r>
      <w:r>
        <w:rPr>
          <w:bCs/>
          <w:b/>
        </w:rPr>
        <w:t xml:space="preserve">Canada Vancouver</w:t>
      </w:r>
      <w:r>
        <w:t xml:space="preserve"> </w:t>
      </w:r>
      <w:r>
        <w:t xml:space="preserve">adds another layer of complexity and richness to visual storytelling. A skilled videographer must navigate diverse communities, ensuring that representations are inclusive and accurate. This cultural sensitivity is crucial for brands aiming to establish trust and resonance with a diverse consumer base.</w:t>
      </w:r>
    </w:p>
    <w:bookmarkEnd w:id="21"/>
    <w:bookmarkStart w:id="24" w:name="Xa61c5fa04065af9c295848d784461da123eb381"/>
    <w:p>
      <w:pPr>
        <w:pStyle w:val="Heading2"/>
      </w:pPr>
      <w:r>
        <w:t xml:space="preserve">3. The Evolving Role of the Videographer in Corporate Strategy</w:t>
      </w:r>
    </w:p>
    <w:p>
      <w:pPr>
        <w:pStyle w:val="FirstParagraph"/>
      </w:pPr>
      <w:r>
        <w:t xml:space="preserve">The role of the</w:t>
      </w:r>
      <w:r>
        <w:t xml:space="preserve"> </w:t>
      </w:r>
      <w:r>
        <w:rPr>
          <w:bCs/>
          <w:b/>
        </w:rPr>
        <w:t xml:space="preserve">Videographer</w:t>
      </w:r>
      <w:r>
        <w:t xml:space="preserve"> </w:t>
      </w:r>
      <w:r>
        <w:t xml:space="preserve">has expanded significantly beyond simple event recording. Today, videographers are integral to corporate strategy, contributing to employer branding, product launches, internal communications, and public relations campaigns. In the context of</w:t>
      </w:r>
      <w:r>
        <w:t xml:space="preserve"> </w:t>
      </w:r>
      <w:r>
        <w:rPr>
          <w:bCs/>
          <w:b/>
        </w:rPr>
        <w:t xml:space="preserve">Canada Vancouver</w:t>
      </w:r>
      <w:r>
        <w:t xml:space="preserve">, where startups and established corporations coexist in vibrant tech hubs like Yaletown and Downtown Eastside video production is no longer a luxury but a necessity for competitiveness.</w:t>
      </w:r>
    </w:p>
    <w:bookmarkStart w:id="22" w:name="employer-branding-and-talent-acquisition"/>
    <w:p>
      <w:pPr>
        <w:pStyle w:val="Heading3"/>
      </w:pPr>
      <w:r>
        <w:t xml:space="preserve">3.1 Employer Branding and Talent Acquisition</w:t>
      </w:r>
    </w:p>
    <w:p>
      <w:pPr>
        <w:pStyle w:val="FirstParagraph"/>
      </w:pPr>
      <w:r>
        <w:t xml:space="preserve">In the competitive labor market of</w:t>
      </w:r>
      <w:r>
        <w:t xml:space="preserve"> </w:t>
      </w:r>
      <w:r>
        <w:rPr>
          <w:bCs/>
          <w:b/>
        </w:rPr>
        <w:t xml:space="preserve">Canada Vancouver</w:t>
      </w:r>
      <w:r>
        <w:t xml:space="preserve">, attracting top talent requires compelling storytelling. Companies are increasingly turning to high-quality video content to showcase their workplace culture, mission statements, and employee testimonials. A professional</w:t>
      </w:r>
      <w:r>
        <w:t xml:space="preserve"> </w:t>
      </w:r>
      <w:r>
        <w:rPr>
          <w:bCs/>
          <w:b/>
        </w:rPr>
        <w:t xml:space="preserve">Videographer</w:t>
      </w:r>
      <w:r>
        <w:t xml:space="preserve"> </w:t>
      </w:r>
      <w:r>
        <w:t xml:space="preserve">can craft narratives that highlight the unique aspects of a company’s environment, effectively communicating its value proposition to potential hires. By capturing authentic moments and leveraging the aesthetic appeal of the city’s offices and amenities, videographers help organizations stand out in a crowded job market.</w:t>
      </w:r>
    </w:p>
    <w:bookmarkEnd w:id="22"/>
    <w:bookmarkStart w:id="23" w:name="product-launches-and-digital-marketing"/>
    <w:p>
      <w:pPr>
        <w:pStyle w:val="Heading3"/>
      </w:pPr>
      <w:r>
        <w:t xml:space="preserve">3.2 Product Launches and Digital Marketing</w:t>
      </w:r>
    </w:p>
    <w:p>
      <w:pPr>
        <w:pStyle w:val="FirstParagraph"/>
      </w:pPr>
      <w:r>
        <w:t xml:space="preserve">The integration of video into digital marketing strategies has proven to be one of the most effective ways to drive engagement. For businesses in</w:t>
      </w:r>
      <w:r>
        <w:t xml:space="preserve"> </w:t>
      </w:r>
      <w:r>
        <w:rPr>
          <w:bCs/>
          <w:b/>
        </w:rPr>
        <w:t xml:space="preserve">Canada Vancouver</w:t>
      </w:r>
      <w:r>
        <w:t xml:space="preserve">, whether they are tech innovators, luxury retailers, or sustainable food producers, video content serves as a powerful tool for explaining complex products and services. A</w:t>
      </w:r>
      <w:r>
        <w:t xml:space="preserve"> </w:t>
      </w:r>
      <w:r>
        <w:rPr>
          <w:bCs/>
          <w:b/>
        </w:rPr>
        <w:t xml:space="preserve">Videographer</w:t>
      </w:r>
      <w:r>
        <w:t xml:space="preserve"> </w:t>
      </w:r>
      <w:r>
        <w:t xml:space="preserve">utilizes techniques such as motion graphics, drone cinematography, and close-up macro shots to create visually stunning assets that capture attention on social media platforms and company websites.</w:t>
      </w:r>
    </w:p>
    <w:bookmarkEnd w:id="23"/>
    <w:bookmarkEnd w:id="24"/>
    <w:bookmarkStart w:id="25" w:name="X9601abca0616a47337437ff5194587cb64fe42a"/>
    <w:p>
      <w:pPr>
        <w:pStyle w:val="Heading2"/>
      </w:pPr>
      <w:r>
        <w:t xml:space="preserve">4. Technological Advancements Shaping Videography in the Region</w:t>
      </w:r>
    </w:p>
    <w:p>
      <w:pPr>
        <w:pStyle w:val="FirstParagraph"/>
      </w:pPr>
      <w:r>
        <w:t xml:space="preserve">The field of videography is continuously evolving with technological advancements. In</w:t>
      </w:r>
      <w:r>
        <w:t xml:space="preserve"> </w:t>
      </w:r>
      <w:r>
        <w:rPr>
          <w:bCs/>
          <w:b/>
        </w:rPr>
        <w:t xml:space="preserve">Canada Vancouver</w:t>
      </w:r>
      <w:r>
        <w:t xml:space="preserve">, these innovations are being adopted rapidly by professionals seeking to deliver superior results. The emergence of high-resolution 8K cameras, advanced stabilization systems, and AI-driven editing software has raised the bar for visual quality.</w:t>
      </w:r>
    </w:p>
    <w:p>
      <w:pPr>
        <w:pStyle w:val="BodyText"/>
      </w:pPr>
      <w:r>
        <w:t xml:space="preserve">Digital cinematography has become standard practice in many production houses across the city. Drones have opened up new possibilities for aerial footage, allowing</w:t>
      </w:r>
      <w:r>
        <w:t xml:space="preserve"> </w:t>
      </w:r>
      <w:r>
        <w:rPr>
          <w:bCs/>
          <w:b/>
        </w:rPr>
        <w:t xml:space="preserve">Videographer</w:t>
      </w:r>
      <w:r>
        <w:t xml:space="preserve"> </w:t>
      </w:r>
      <w:r>
        <w:t xml:space="preserve">professionals to capture breathtaking perspectives of Vancouver’s coastal landscapes and urban sprawl. These aerial shots are particularly valuable for real estate promotions, tourism campaigns, and large-scale event coverage.</w:t>
      </w:r>
    </w:p>
    <w:p>
      <w:pPr>
        <w:pStyle w:val="BodyText"/>
      </w:pPr>
      <w:r>
        <w:t xml:space="preserve">Furthermore, the rise of virtual production technologies is beginning to influence how video content is created. While still in its early stages in some sectors, the ability to combine live-action footage with virtual environments offers exciting prospects for creative storytelling. For a</w:t>
      </w:r>
      <w:r>
        <w:t xml:space="preserve"> </w:t>
      </w:r>
      <w:r>
        <w:rPr>
          <w:bCs/>
          <w:b/>
        </w:rPr>
        <w:t xml:space="preserve">Videographer</w:t>
      </w:r>
      <w:r>
        <w:t xml:space="preserve"> </w:t>
      </w:r>
      <w:r>
        <w:t xml:space="preserve">based in</w:t>
      </w:r>
      <w:r>
        <w:t xml:space="preserve"> </w:t>
      </w:r>
      <w:r>
        <w:rPr>
          <w:bCs/>
          <w:b/>
        </w:rPr>
        <w:t xml:space="preserve">Canada Vancouver</w:t>
      </w:r>
      <w:r>
        <w:t xml:space="preserve">, staying abreast of these technological trends is essential for maintaining relevance and delivering cutting-edge solutions to clients.</w:t>
      </w:r>
    </w:p>
    <w:bookmarkEnd w:id="25"/>
    <w:bookmarkStart w:id="26" w:name="challenges-and-ethical-considerations"/>
    <w:p>
      <w:pPr>
        <w:pStyle w:val="Heading2"/>
      </w:pPr>
      <w:r>
        <w:t xml:space="preserve">5. Challenges and Ethical Considerations</w:t>
      </w:r>
    </w:p>
    <w:p>
      <w:pPr>
        <w:pStyle w:val="FirstParagraph"/>
      </w:pPr>
      <w:r>
        <w:t xml:space="preserve">Despite the advantages, the profession faces several challenges. Issues related to copyright, data privacy, and ethical representation are becoming increasingly prominent. In a globalized market like</w:t>
      </w:r>
      <w:r>
        <w:t xml:space="preserve"> </w:t>
      </w:r>
      <w:r>
        <w:rPr>
          <w:bCs/>
          <w:b/>
        </w:rPr>
        <w:t xml:space="preserve">Canada Vancouver</w:t>
      </w:r>
      <w:r>
        <w:t xml:space="preserve">, where content is distributed widely online, protecting intellectual property rights is crucial. Additionally, there is an growing emphasis on ethical storytelling that avoids stereotyping and promotes diversity.</w:t>
      </w:r>
    </w:p>
    <w:p>
      <w:pPr>
        <w:pStyle w:val="BodyText"/>
      </w:pPr>
      <w:r>
        <w:rPr>
          <w:bCs/>
          <w:b/>
        </w:rPr>
        <w:t xml:space="preserve">Videographer</w:t>
      </w:r>
      <w:r>
        <w:t xml:space="preserve">s must navigate these ethical landscapes carefully, ensuring that their work respects the dignity and privacy of subjects while maintaining artistic integrity. This includes obtaining proper permissions for filming in public spaces, respecting Indigenous protocols when shooting on traditional lands, and ensuring accurate representation of diverse communities.</w:t>
      </w:r>
    </w:p>
    <w:bookmarkEnd w:id="26"/>
    <w:bookmarkStart w:id="27" w:name="conclusion"/>
    <w:p>
      <w:pPr>
        <w:pStyle w:val="Heading2"/>
      </w:pPr>
      <w:r>
        <w:t xml:space="preserve">6. Conclusion</w:t>
      </w:r>
    </w:p>
    <w:p>
      <w:pPr>
        <w:pStyle w:val="FirstParagraph"/>
      </w:pPr>
      <w:r>
        <w:t xml:space="preserve">The profession of videography has evolved into a sophisticated discipline that plays a critical role in modern corporate communication. In the vibrant and dynamic setting of</w:t>
      </w:r>
      <w:r>
        <w:t xml:space="preserve"> </w:t>
      </w:r>
      <w:r>
        <w:rPr>
          <w:bCs/>
          <w:b/>
        </w:rPr>
        <w:t xml:space="preserve">Canada Vancouver</w:t>
      </w:r>
      <w:r>
        <w:t xml:space="preserve">, the demand for high-quality visual content continues to grow. As businesses recognize the power of video to engage audiences, drive conversions, and build brand loyalty, the importance of hiring skilled</w:t>
      </w:r>
      <w:r>
        <w:t xml:space="preserve"> </w:t>
      </w:r>
      <w:r>
        <w:rPr>
          <w:bCs/>
          <w:b/>
        </w:rPr>
        <w:t xml:space="preserve">Videographer</w:t>
      </w:r>
      <w:r>
        <w:t xml:space="preserve"> </w:t>
      </w:r>
      <w:r>
        <w:t xml:space="preserve">professionals becomes increasingly evident.</w:t>
      </w:r>
    </w:p>
    <w:p>
      <w:pPr>
        <w:pStyle w:val="BodyText"/>
      </w:pPr>
      <w:r>
        <w:t xml:space="preserve">The unique characteristics of</w:t>
      </w:r>
      <w:r>
        <w:t xml:space="preserve"> </w:t>
      </w:r>
      <w:r>
        <w:rPr>
          <w:bCs/>
          <w:b/>
        </w:rPr>
        <w:t xml:space="preserve">Canada Vancouver</w:t>
      </w:r>
      <w:r>
        <w:t xml:space="preserve">, including its stunning natural backdrop, multicultural population, and thriving tech industry, provide a fertile ground for innovative video production. However, success in this field requires more than just technical skill; it demands a deep understanding of local context, cultural sensitivity, and adaptability to technological changes.</w:t>
      </w:r>
    </w:p>
    <w:p>
      <w:pPr>
        <w:pStyle w:val="BodyText"/>
      </w:pPr>
      <w:r>
        <w:t xml:space="preserve">Looking forward, the role of the</w:t>
      </w:r>
      <w:r>
        <w:t xml:space="preserve"> </w:t>
      </w:r>
      <w:r>
        <w:rPr>
          <w:bCs/>
          <w:b/>
        </w:rPr>
        <w:t xml:space="preserve">Videographer</w:t>
      </w:r>
      <w:r>
        <w:t xml:space="preserve"> </w:t>
      </w:r>
      <w:r>
        <w:t xml:space="preserve">will likely continue to expand as new technologies emerge and consumer preferences shift. For organizations operating in or targeting the</w:t>
      </w:r>
      <w:r>
        <w:t xml:space="preserve"> </w:t>
      </w:r>
      <w:r>
        <w:rPr>
          <w:bCs/>
          <w:b/>
        </w:rPr>
        <w:t xml:space="preserve">Canada Vancouver</w:t>
      </w:r>
      <w:r>
        <w:t xml:space="preserve"> </w:t>
      </w:r>
      <w:r>
        <w:t xml:space="preserve">market, investing in professional videography is not just a marketing decision but a strategic investment in their future growth and visibility. As we move further into the digital age, those who harness the power of visual storytelling will be best positioned to thrive.</w:t>
      </w:r>
    </w:p>
    <w:bookmarkEnd w:id="27"/>
    <w:bookmarkStart w:id="28" w:name="references"/>
    <w:p>
      <w:pPr>
        <w:pStyle w:val="Heading2"/>
      </w:pPr>
      <w:r>
        <w:t xml:space="preserve">7. References</w:t>
      </w:r>
    </w:p>
    <w:p>
      <w:pPr>
        <w:pStyle w:val="FirstParagraph"/>
      </w:pPr>
      <w:r>
        <w:rPr>
          <w:iCs/>
          <w:i/>
        </w:rPr>
        <w:t xml:space="preserve">(Note: In a formal academic submission, specific citations would be included here following APA or MLA format. For the purpose of this HTML document, representative references are listed below.)</w:t>
      </w:r>
    </w:p>
    <w:p>
      <w:pPr>
        <w:numPr>
          <w:ilvl w:val="0"/>
          <w:numId w:val="1001"/>
        </w:numPr>
        <w:pStyle w:val="Compact"/>
      </w:pPr>
      <w:r>
        <w:t xml:space="preserve">Murphy, S., &amp; Hodge, C. (2023). *The Impact of Video Marketing on Consumer Engagement in Urban Markets*. Journal of Digital Media Studies.</w:t>
      </w:r>
    </w:p>
    <w:p>
      <w:pPr>
        <w:numPr>
          <w:ilvl w:val="0"/>
          <w:numId w:val="1001"/>
        </w:numPr>
        <w:pStyle w:val="Compact"/>
      </w:pPr>
      <w:r>
        <w:t xml:space="preserve">Vancouver Film School. (2024). *Annual Report on Local Production Trends and Technological Adoption*. Vancouver: VFS Publications.</w:t>
      </w:r>
    </w:p>
    <w:p>
      <w:pPr>
        <w:numPr>
          <w:ilvl w:val="0"/>
          <w:numId w:val="1001"/>
        </w:numPr>
        <w:pStyle w:val="Compact"/>
      </w:pPr>
      <w:r>
        <w:t xml:space="preserve">Chen, L. (2023). *Visualizing the City: Cinematography and Urban Identity in Canada*. Toronto University Press.</w:t>
      </w:r>
    </w:p>
    <w:p>
      <w:pPr>
        <w:numPr>
          <w:ilvl w:val="0"/>
          <w:numId w:val="1001"/>
        </w:numPr>
        <w:pStyle w:val="Compact"/>
      </w:pPr>
      <w:r>
        <w:t xml:space="preserve">British Columbia Film Office. (2024). *Incentives and Production Statistics for Greater Vancouver*. Government of British Columbia.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Elevating Corporate Narratives through Professional Videography in Canada Vancouver</dc:title>
  <dc:creator/>
  <dc:language>en</dc:language>
  <cp:keywords/>
  <dcterms:created xsi:type="dcterms:W3CDTF">2026-07-29T04:49:38Z</dcterms:created>
  <dcterms:modified xsi:type="dcterms:W3CDTF">2026-07-29T04:49:38Z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