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5ae92fb865aac6c73eb8da043cd59eeb963b2bb"/>
    <w:p>
      <w:pPr>
        <w:pStyle w:val="Heading1"/>
      </w:pPr>
      <w:r>
        <w:t xml:space="preserve">Beyond the Lens: The Evolving Role of the Videographer in Contemporary Media</w:t>
      </w:r>
    </w:p>
    <w:p>
      <w:pPr>
        <w:pStyle w:val="FirstParagraph"/>
      </w:pPr>
      <w:r>
        <w:rPr>
          <w:bCs/>
          <w:b/>
        </w:rPr>
        <w:t xml:space="preserve">Focus Case Study:</w:t>
      </w:r>
      <w:r>
        <w:t xml:space="preserve">The Unique Cinematic Landscape of Italy Naples</w:t>
      </w:r>
    </w:p>
    <w:p>
      <w:pPr>
        <w:pStyle w:val="BodyText"/>
      </w:pPr>
      <w:r>
        <w:rPr>
          <w:iCs/>
          <w:i/>
        </w:rPr>
        <w:t xml:space="preserve">A Conference Paper Presented at the International Symposium on Visual Storytelling</w:t>
      </w:r>
    </w:p>
    <w:bookmarkStart w:id="20" w:name="abstract"/>
    <w:p>
      <w:pPr>
        <w:pStyle w:val="Heading2"/>
      </w:pPr>
      <w:r>
        <w:t xml:space="preserve">Abstract</w:t>
      </w:r>
    </w:p>
    <w:p>
      <w:pPr>
        <w:pStyle w:val="FirstParagraph"/>
      </w:pPr>
      <w:r>
        <w:t xml:space="preserve">This paper explores the multifaceted role of the modern videographer, examining how technical proficiency must merge with cultural sensitivity to produce compelling visual narratives. While the definition of a videographer has expanded from simple recording to comprehensive cinematic authorship, specific geographical contexts pose unique challenges and opportunities. This study focuses on Italy Naples as a primary case study. By analyzing the interplay between historical architecture, vibrant street life, and complex lighting conditions in this Southern Italian city, we argue that the videographer serves not merely as a technician but as a cultural mediator. The paper further discusses post-production workflows specific to high-dynamic-range environments found in Mediterranean climates.</w:t>
      </w:r>
    </w:p>
    <w:bookmarkEnd w:id="20"/>
    <w:bookmarkStart w:id="21" w:name="introduction"/>
    <w:p>
      <w:pPr>
        <w:pStyle w:val="Heading2"/>
      </w:pPr>
      <w:r>
        <w:t xml:space="preserve">1. Introduction</w:t>
      </w:r>
    </w:p>
    <w:p>
      <w:pPr>
        <w:pStyle w:val="FirstParagraph"/>
      </w:pPr>
      <w:r>
        <w:t xml:space="preserve">In the contemporary digital landscape, the line between filmmaker and videographer has increasingly blurred. However, a distinct role remains for the professional videographer who specializes in capturing events, corporate narratives, and documentary-style content with precision and artistry. Unlike a feature film director who operates within a controlled set over months of pre-production, many videographers operate in dynamic environments where adaptability is paramount. Nowhere is this adaptability more critical than in</w:t>
      </w:r>
      <w:r>
        <w:t xml:space="preserve"> </w:t>
      </w:r>
      <w:r>
        <w:rPr>
          <w:bCs/>
          <w:b/>
        </w:rPr>
        <w:t xml:space="preserve">Italy Naples</w:t>
      </w:r>
      <w:r>
        <w:t xml:space="preserve">, a city that presents one of the most visually dense and historically layered backdrops in Europe.</w:t>
      </w:r>
    </w:p>
    <w:p>
      <w:pPr>
        <w:pStyle w:val="BodyText"/>
      </w:pPr>
      <w:r>
        <w:t xml:space="preserve">This conference paper aims to dissect the specific demands placed on a videographer working within the unique ecosystem of Naples. We will argue that success in this region requires more than high-end equipment; it demands an understanding of local rhythms, lighting challenges inherent to Southern Italian geography, and the preservation of authenticity amidst tourism.</w:t>
      </w:r>
    </w:p>
    <w:bookmarkEnd w:id="21"/>
    <w:bookmarkStart w:id="22" w:name="X4ef7494a0314c14179e8371ae475d7608cc9b5b"/>
    <w:p>
      <w:pPr>
        <w:pStyle w:val="Heading2"/>
      </w:pPr>
      <w:r>
        <w:t xml:space="preserve">2. The Changing Definition of the Videographer</w:t>
      </w:r>
    </w:p>
    <w:p>
      <w:pPr>
        <w:pStyle w:val="FirstParagraph"/>
      </w:pPr>
      <w:r>
        <w:t xml:space="preserve">Historically, a videographer was often perceived as someone who operated video equipment for events such as weddings or corporate meetings. However, in the age of 4K and 8K resolution, drone footage, and HDR (High Dynamic Range) imaging, the scope has widened. Today’s videographer is frequently expected to be a director of photography, a sound engineer, an editor, and a colorist simultaneously.</w:t>
      </w:r>
    </w:p>
    <w:p>
      <w:pPr>
        <w:pStyle w:val="BodyText"/>
      </w:pPr>
      <w:r>
        <w:t xml:space="preserve">This hybrid role requires a deep understanding of storytelling mechanics. The videographer must decide what to include in the frame and what to leave out. In</w:t>
      </w:r>
      <w:r>
        <w:t xml:space="preserve"> </w:t>
      </w:r>
      <w:r>
        <w:rPr>
          <w:bCs/>
          <w:b/>
        </w:rPr>
        <w:t xml:space="preserve">Italy Naples</w:t>
      </w:r>
      <w:r>
        <w:t xml:space="preserve">, this decision-making process is complicated by the sheer volume of visual stimuli. From the baroque facades of the Sansevero Chapel to the chaotic energy of Piazza del Plebiscito, every square meter offers a potential shot that could distract from or enhance the primary narrative.</w:t>
      </w:r>
    </w:p>
    <w:bookmarkEnd w:id="22"/>
    <w:bookmarkStart w:id="25" w:name="case-study-the-naples-environment"/>
    <w:p>
      <w:pPr>
        <w:pStyle w:val="Heading2"/>
      </w:pPr>
      <w:r>
        <w:t xml:space="preserve">3. Case Study: The Naples Environment</w:t>
      </w:r>
    </w:p>
    <w:bookmarkStart w:id="23" w:name="lighting-and-atmospheric-challenges"/>
    <w:p>
      <w:pPr>
        <w:pStyle w:val="Heading3"/>
      </w:pPr>
      <w:r>
        <w:t xml:space="preserve">3.1 Lighting and Atmospheric Challenges</w:t>
      </w:r>
    </w:p>
    <w:p>
      <w:pPr>
        <w:pStyle w:val="FirstParagraph"/>
      </w:pPr>
      <w:r>
        <w:t xml:space="preserve">Naples is located on the coast of the Tyrrhenian Sea, resulting in high humidity and intense sunlight during peak seasons. For a videographer, this presents significant technical hurdles. The contrast between bright outdoor scenes (such as those along the Via Partenope) and shadowed interiors (such as historic palazzos) can easily overwhelm standard dynamic range sensors.</w:t>
      </w:r>
    </w:p>
    <w:p>
      <w:pPr>
        <w:pStyle w:val="BodyText"/>
      </w:pPr>
      <w:r>
        <w:t xml:space="preserve">To overcome these challenges, professional videographers must master the use of ND filters, polarizers, and advanced exposure bracketing techniques. Furthermore, the golden hour in Naples offers a distinct quality of light that reflects off the ancient stone buildings differently than in Northern Europe or North America. A skilled videographer leverages this warm hue to create an emotional connection with the viewer, evoking feelings of nostalgia and warmth associated with Southern Italian culture.</w:t>
      </w:r>
    </w:p>
    <w:bookmarkEnd w:id="23"/>
    <w:bookmarkStart w:id="24" w:name="audio-capture-in-urban-chaos"/>
    <w:p>
      <w:pPr>
        <w:pStyle w:val="Heading3"/>
      </w:pPr>
      <w:r>
        <w:t xml:space="preserve">3.2 Audio Capture in Urban Chaos</w:t>
      </w:r>
    </w:p>
    <w:p>
      <w:pPr>
        <w:pStyle w:val="FirstParagraph"/>
      </w:pPr>
      <w:r>
        <w:t xml:space="preserve">Silence is a luxury rarely found in Naples. The city is characterized by its auditory landscape: honking scooters, street vendors, church bells, and overlapping conversations. For a videographer capturing ambient footage or interviews on location, audio quality is often neglected until post-production reveals the issue.</w:t>
      </w:r>
    </w:p>
    <w:p>
      <w:pPr>
        <w:pStyle w:val="BodyText"/>
      </w:pPr>
      <w:r>
        <w:t xml:space="preserve">Therefore, the modern videographer in this context must be equipped with directional microphones and windshields. Understanding how to isolate subjects from background noise is crucial. In</w:t>
      </w:r>
      <w:r>
        <w:t xml:space="preserve"> </w:t>
      </w:r>
      <w:r>
        <w:rPr>
          <w:bCs/>
          <w:b/>
        </w:rPr>
        <w:t xml:space="preserve">Italy Naples</w:t>
      </w:r>
      <w:r>
        <w:t xml:space="preserve">, where street life spills into public squares, the ability to navigate these acoustic obstacles without disrupting the natural flow of pedestrians is a mark of professional competence.</w:t>
      </w:r>
    </w:p>
    <w:bookmarkEnd w:id="24"/>
    <w:bookmarkEnd w:id="25"/>
    <w:bookmarkStart w:id="26" w:name="Xf221aaa26cc92f9b935805394a7b2c84f567d15"/>
    <w:p>
      <w:pPr>
        <w:pStyle w:val="Heading2"/>
      </w:pPr>
      <w:r>
        <w:t xml:space="preserve">4. Cultural Sensitivity and Ethical Considerations</w:t>
      </w:r>
    </w:p>
    <w:p>
      <w:pPr>
        <w:pStyle w:val="FirstParagraph"/>
      </w:pPr>
      <w:r>
        <w:t xml:space="preserve">A videographer does not exist in a vacuum. When working in a place like Naples, which has experienced significant social changes and economic shifts over the last few decades, ethical considerations are paramount. There is a risk of "poverty porn" or stereotyping when filming marginalized areas without context.</w:t>
      </w:r>
    </w:p>
    <w:p>
      <w:pPr>
        <w:pStyle w:val="BodyText"/>
      </w:pPr>
      <w:r>
        <w:t xml:space="preserve">The responsible videographer engages with the community before filming begins. Building trust with locals in Naples requires patience and respect for private property and personal space. Whether documenting a traditional wedding ceremony on the Amalfitan coast (often accessed via Naples) or a corporate event in the Centro Direzionale, the videographer must act as a guest first and an observer second. This approach ensures that the resulting footage is not only visually stunning but also ethically sound and respectful of local dignity.</w:t>
      </w:r>
    </w:p>
    <w:bookmarkEnd w:id="26"/>
    <w:bookmarkStart w:id="27" w:name="post-production-shaping-the-narrative"/>
    <w:p>
      <w:pPr>
        <w:pStyle w:val="Heading2"/>
      </w:pPr>
      <w:r>
        <w:t xml:space="preserve">5. Post-Production: Shaping the Narrative</w:t>
      </w:r>
    </w:p>
    <w:p>
      <w:pPr>
        <w:pStyle w:val="FirstParagraph"/>
      </w:pPr>
      <w:r>
        <w:t xml:space="preserve">The role of the videographer extends well beyond capture. In post-production, raw footage from Naples must be curated to tell a coherent story. Color grading plays a pivotal role here. The vibrant colors of Neapolitan architecture—ochres, terracottas, and bright blues—must be balanced against skin tones to maintain naturalism while enhancing visual appeal.</w:t>
      </w:r>
    </w:p>
    <w:p>
      <w:pPr>
        <w:pStyle w:val="BodyText"/>
      </w:pPr>
      <w:r>
        <w:t xml:space="preserve">Furthermore, the pacing of the edit should reflect the rhythm of the city. Naples is fast-paced yet deeply traditional. A videographer might intercut rapid shots of traffic with slow-motion close-ups of artisan food preparation to capture this dichotomy effectively. This editing technique transforms a simple video clip into a narrative experience that resonates with audiences globally.</w:t>
      </w:r>
    </w:p>
    <w:bookmarkEnd w:id="27"/>
    <w:bookmarkStart w:id="28" w:name="future-trends-technology-and-immersion"/>
    <w:p>
      <w:pPr>
        <w:pStyle w:val="Heading2"/>
      </w:pPr>
      <w:r>
        <w:t xml:space="preserve">6. Future Trends: Technology and Immersion</w:t>
      </w:r>
    </w:p>
    <w:p>
      <w:pPr>
        <w:pStyle w:val="FirstParagraph"/>
      </w:pPr>
      <w:r>
        <w:t xml:space="preserve">As technology advances, the tools available to the videographer continue to evolve. Virtual Reality (VR) and Augmented Reality (AR) offer new ways for viewers to experience locations like</w:t>
      </w:r>
      <w:r>
        <w:t xml:space="preserve"> </w:t>
      </w:r>
      <w:r>
        <w:rPr>
          <w:bCs/>
          <w:b/>
        </w:rPr>
        <w:t xml:space="preserve">Italy Naples</w:t>
      </w:r>
      <w:r>
        <w:t xml:space="preserve">. Imagine a potential tourist or corporate client putting on a headset and standing in front of the Castel dell'Ovo before even booking their trip.</w:t>
      </w:r>
    </w:p>
    <w:p>
      <w:pPr>
        <w:pStyle w:val="BodyText"/>
      </w:pPr>
      <w:r>
        <w:t xml:space="preserve">Videographers who embrace these formats will have a competitive edge. However, technical novelty should never overshadow narrative substance. The core mission remains the same: to capture truth through an artistic lens.</w:t>
      </w:r>
    </w:p>
    <w:bookmarkEnd w:id="28"/>
    <w:bookmarkStart w:id="29" w:name="conclusion"/>
    <w:p>
      <w:pPr>
        <w:pStyle w:val="Heading2"/>
      </w:pPr>
      <w:r>
        <w:t xml:space="preserve">7. Conclusion</w:t>
      </w:r>
    </w:p>
    <w:p>
      <w:pPr>
        <w:pStyle w:val="FirstParagraph"/>
      </w:pPr>
      <w:r>
        <w:t xml:space="preserve">The role of the videographer is complex and demanding, requiring a synthesis of technical skill, artistic vision, and cultural intelligence. Using</w:t>
      </w:r>
      <w:r>
        <w:t xml:space="preserve"> </w:t>
      </w:r>
      <w:r>
        <w:rPr>
          <w:bCs/>
          <w:b/>
        </w:rPr>
        <w:t xml:space="preserve">Italy Naples</w:t>
      </w:r>
      <w:r>
        <w:t xml:space="preserve"> </w:t>
      </w:r>
      <w:r>
        <w:t xml:space="preserve">as a case study highlights how environment dictates technique. The interplay of light, sound, and history in this city demands that the videographer be more than just an operator; they must be a storyteller who respects the subject matter.</w:t>
      </w:r>
    </w:p>
    <w:p>
      <w:pPr>
        <w:pStyle w:val="BodyText"/>
      </w:pPr>
      <w:r>
        <w:t xml:space="preserve">As we look to the future, it is clear that while tools will change, the fundamental need for authentic human connection in visual media will persist. The videographer remains a crucial bridge between reality and representation, ensuring that places like Naples are portrayed not just as backdrops, but as living, breathing entities with rich histories.</w:t>
      </w:r>
    </w:p>
    <w:p>
      <w:pPr>
        <w:pStyle w:val="BodyText"/>
      </w:pPr>
      <w:r>
        <w:rPr>
          <w:bCs/>
          <w:b/>
        </w:rPr>
        <w:t xml:space="preserve">Keywords:</w:t>
      </w:r>
      <w:r>
        <w:t xml:space="preserve"> </w:t>
      </w:r>
      <w:r>
        <w:t xml:space="preserve">Videography, Italy Naples Visual Culture, Cinematography Techniques, Audio Capture in Urban Environments Ethical Storytelling Post-Production Workflow.</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Italy Naples: A Conference Paper</dc:title>
  <dc:creator/>
  <dc:language>en</dc:language>
  <cp:keywords/>
  <dcterms:created xsi:type="dcterms:W3CDTF">2026-07-29T19:37:04Z</dcterms:created>
  <dcterms:modified xsi:type="dcterms:W3CDTF">2026-07-29T19:37:04Z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