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Media</w:t>
      </w:r>
      <w:r>
        <w:t xml:space="preserve"> </w:t>
      </w:r>
      <w:r>
        <w:t xml:space="preserve">Landscape</w:t>
      </w:r>
      <w:r>
        <w:t xml:space="preserve"> </w:t>
      </w:r>
      <w:r>
        <w:t xml:space="preserve">of</w:t>
      </w:r>
      <w:r>
        <w:t xml:space="preserve"> </w:t>
      </w:r>
      <w:r>
        <w:t xml:space="preserve">Kenya</w:t>
      </w:r>
      <w:r>
        <w:t xml:space="preserve"> </w:t>
      </w:r>
      <w:r>
        <w:t xml:space="preserve">Nairobi</w:t>
      </w:r>
    </w:p>
    <w:bookmarkStart w:id="33" w:name="X3f5abd00ef66174e72bd590d921563f78acb445"/>
    <w:p>
      <w:pPr>
        <w:pStyle w:val="Heading1"/>
      </w:pPr>
      <w:r>
        <w:t xml:space="preserve">The Evolving Role of the Videographer in the Digital Media Landscape of Kenya Nairobi</w:t>
      </w:r>
    </w:p>
    <w:p>
      <w:pPr>
        <w:pStyle w:val="FirstParagraph"/>
      </w:pPr>
      <w:r>
        <w:t xml:space="preserve">Proceedings of the International Conference on African Media Studies &amp; Technology</w:t>
      </w:r>
      <w:r>
        <w:br/>
      </w:r>
      <w:r>
        <w:t xml:space="preserve">Annual Symposium 2024</w:t>
      </w:r>
    </w:p>
    <w:p>
      <w:pPr>
        <w:pStyle w:val="BodyText"/>
      </w:pPr>
      <w:r>
        <w:rPr>
          <w:bCs/>
          <w:b/>
        </w:rPr>
        <w:t xml:space="preserve">Abstract:</w:t>
      </w:r>
      <w:r>
        <w:t xml:space="preserve">This paper explores the transformative impact of digital media on professional videography within Kenya Nairobi. As urbanization accelerates and internet penetration increases, the demand for high-quality video content has skyrocketed. This study examines how the traditional role of a</w:t>
      </w:r>
      <w:r>
        <w:t xml:space="preserve"> </w:t>
      </w:r>
      <w:r>
        <w:rPr>
          <w:bCs/>
          <w:b/>
        </w:rPr>
        <w:t xml:space="preserve">Videographer</w:t>
      </w:r>
      <w:r>
        <w:t xml:space="preserve"> </w:t>
      </w:r>
      <w:r>
        <w:t xml:space="preserve">is shifting in Kenya Nairobi from mere documentation to strategic narrative construction. By analyzing current market trends, technological advancements, and cultural nuances specific to Kenya Nairobi, this paper argues that videographers are now central pillars of modern communication strategies.</w:t>
      </w:r>
    </w:p>
    <w:bookmarkStart w:id="20" w:name="introduction"/>
    <w:p>
      <w:pPr>
        <w:pStyle w:val="Heading2"/>
      </w:pPr>
      <w:r>
        <w:t xml:space="preserve">1. Introduction</w:t>
      </w:r>
    </w:p>
    <w:p>
      <w:pPr>
        <w:pStyle w:val="FirstParagraph"/>
      </w:pPr>
      <w:r>
        <w:t xml:space="preserve">In the rapidly evolving landscape of global media production, few regions exemplify the intersection of tradition and innovation as vividly as</w:t>
      </w:r>
      <w:r>
        <w:t xml:space="preserve"> </w:t>
      </w:r>
      <w:r>
        <w:rPr>
          <w:bCs/>
          <w:b/>
        </w:rPr>
        <w:t xml:space="preserve">Kenya Nairobi</w:t>
      </w:r>
      <w:r>
        <w:t xml:space="preserve">. As the economic and cultural hub of East Africa, Kenya Nairobi has emerged as a critical node for digital content creation. Within this bustling metropolis, the profession of videography is undergoing a significant metamorphosis. Historically viewed primarily through the lens of journalism or event documentation, the role of a</w:t>
      </w:r>
      <w:r>
        <w:t xml:space="preserve"> </w:t>
      </w:r>
      <w:r>
        <w:rPr>
          <w:bCs/>
          <w:b/>
        </w:rPr>
        <w:t xml:space="preserve">Videographer</w:t>
      </w:r>
      <w:r>
        <w:t xml:space="preserve"> </w:t>
      </w:r>
      <w:r>
        <w:t xml:space="preserve">in Kenya Nairobi now encompasses branding, social media marketing, documentary filmmaking, and corporate communications.</w:t>
      </w:r>
    </w:p>
    <w:p>
      <w:pPr>
        <w:pStyle w:val="BodyText"/>
      </w:pPr>
      <w:r>
        <w:t xml:space="preserve">The objective of this paper is to dissect these changes. We aim to understand how the unique socio-economic fabric of Kenya Nairobi influences creative decisions made by videographers. Furthermore, we investigate how local practitioners navigate the challenges of infrastructure while leveraging global technological standards. The significance of understanding this dynamic is paramount for stakeholders in media studies, marketing agencies, and technology developers interested in the African digital market.</w:t>
      </w:r>
    </w:p>
    <w:bookmarkEnd w:id="20"/>
    <w:bookmarkStart w:id="23" w:name="X75c13b38e7045f18e637b8b141daad1bc4a611e"/>
    <w:p>
      <w:pPr>
        <w:pStyle w:val="Heading2"/>
      </w:pPr>
      <w:r>
        <w:t xml:space="preserve">2. The Socio-Cultural Context of Videography in Kenya Nairobi</w:t>
      </w:r>
    </w:p>
    <w:p>
      <w:pPr>
        <w:pStyle w:val="FirstParagraph"/>
      </w:pPr>
      <w:r>
        <w:t xml:space="preserve">To understand the work of a</w:t>
      </w:r>
      <w:r>
        <w:t xml:space="preserve"> </w:t>
      </w:r>
      <w:r>
        <w:rPr>
          <w:bCs/>
          <w:b/>
        </w:rPr>
        <w:t xml:space="preserve">Videographer</w:t>
      </w:r>
      <w:r>
        <w:t xml:space="preserve"> </w:t>
      </w:r>
      <w:r>
        <w:t xml:space="preserve">in Kenya Nairobi, one must first appreciate the vibrant cultural context. Kenya is often referred to as a media powerhouse in Africa, and</w:t>
      </w:r>
      <w:r>
        <w:t xml:space="preserve"> </w:t>
      </w:r>
      <w:r>
        <w:rPr>
          <w:bCs/>
          <w:b/>
        </w:rPr>
        <w:t xml:space="preserve">Kenya Nairobi</w:t>
      </w:r>
      <w:r>
        <w:t xml:space="preserve"> </w:t>
      </w:r>
      <w:r>
        <w:t xml:space="preserve">sits at the heart of this phenomenon. The city is home to diverse ethnic groups, each with rich storytelling traditions that are increasingly being translated into modern video formats.</w:t>
      </w:r>
    </w:p>
    <w:bookmarkStart w:id="21" w:name="storytelling-and-visual-culture"/>
    <w:p>
      <w:pPr>
        <w:pStyle w:val="Heading3"/>
      </w:pPr>
      <w:r>
        <w:t xml:space="preserve">2.1 Storytelling and Visual Culture</w:t>
      </w:r>
    </w:p>
    <w:p>
      <w:pPr>
        <w:pStyle w:val="FirstParagraph"/>
      </w:pPr>
      <w:r>
        <w:t xml:space="preserve">In</w:t>
      </w:r>
      <w:r>
        <w:t xml:space="preserve"> </w:t>
      </w:r>
      <w:r>
        <w:rPr>
          <w:bCs/>
          <w:b/>
        </w:rPr>
        <w:t xml:space="preserve">Kenya Nairobi</w:t>
      </w:r>
      <w:r>
        <w:t xml:space="preserve">, visual storytelling is not just a commercial tool but a cultural necessity. The</w:t>
      </w:r>
      <w:r>
        <w:t xml:space="preserve"> </w:t>
      </w:r>
      <w:r>
        <w:rPr>
          <w:bCs/>
          <w:b/>
        </w:rPr>
        <w:t xml:space="preserve">Videographer</w:t>
      </w:r>
      <w:r>
        <w:t xml:space="preserve"> </w:t>
      </w:r>
      <w:r>
        <w:t xml:space="preserve">acts as a bridge between ancient oral traditions and contemporary digital platforms. Whether it is capturing the vibrant street life of Westlands, the corporate energy of Upper Hill, or the community dynamics of Kibera, videographers in this region are tasked with preserving and projecting local identities to a global audience. This requires a deep sensitivity to cultural nuances, ensuring that content resonates with both local audiences in</w:t>
      </w:r>
      <w:r>
        <w:t xml:space="preserve"> </w:t>
      </w:r>
      <w:r>
        <w:rPr>
          <w:bCs/>
          <w:b/>
        </w:rPr>
        <w:t xml:space="preserve">Kenya Nairobi</w:t>
      </w:r>
      <w:r>
        <w:t xml:space="preserve"> </w:t>
      </w:r>
      <w:r>
        <w:t xml:space="preserve">and international viewers.</w:t>
      </w:r>
    </w:p>
    <w:bookmarkEnd w:id="21"/>
    <w:bookmarkStart w:id="22" w:name="the-rise-of-influencer-culture"/>
    <w:p>
      <w:pPr>
        <w:pStyle w:val="Heading3"/>
      </w:pPr>
      <w:r>
        <w:t xml:space="preserve">2.2 The Rise of Influencer Culture</w:t>
      </w:r>
    </w:p>
    <w:p>
      <w:pPr>
        <w:pStyle w:val="FirstParagraph"/>
      </w:pPr>
      <w:r>
        <w:t xml:space="preserve">The social media landscape in</w:t>
      </w:r>
      <w:r>
        <w:t xml:space="preserve"> </w:t>
      </w:r>
      <w:r>
        <w:rPr>
          <w:bCs/>
          <w:b/>
        </w:rPr>
        <w:t xml:space="preserve">Kenya Nairobi</w:t>
      </w:r>
      <w:r>
        <w:t xml:space="preserve"> </w:t>
      </w:r>
      <w:r>
        <w:t xml:space="preserve">is dominated by influencers who rely heavily on high-quality video content. For these content creators, the</w:t>
      </w:r>
      <w:r>
        <w:t xml:space="preserve"> </w:t>
      </w:r>
      <w:r>
        <w:rPr>
          <w:bCs/>
          <w:b/>
        </w:rPr>
        <w:t xml:space="preserve">Videographer</w:t>
      </w:r>
      <w:r>
        <w:t xml:space="preserve"> </w:t>
      </w:r>
      <w:r>
        <w:t xml:space="preserve">is an essential partner in crafting a personal brand. This has led to a surge in demand for short-form, engaging video content tailored for platforms like TikTok, Instagram Reels, and YouTube Shorts. The videographer’s role here shifts from long-form narrative construction to rapid-paced editing and trend analysis.</w:t>
      </w:r>
    </w:p>
    <w:bookmarkEnd w:id="22"/>
    <w:bookmarkEnd w:id="23"/>
    <w:bookmarkStart w:id="26" w:name="X3150e8d741b59ac2bc302b790a5ebc108516461"/>
    <w:p>
      <w:pPr>
        <w:pStyle w:val="Heading2"/>
      </w:pPr>
      <w:r>
        <w:t xml:space="preserve">3. Technological Advancements and Accessibility</w:t>
      </w:r>
    </w:p>
    <w:p>
      <w:pPr>
        <w:pStyle w:val="FirstParagraph"/>
      </w:pPr>
      <w:r>
        <w:t xml:space="preserve">The technological landscape in</w:t>
      </w:r>
      <w:r>
        <w:t xml:space="preserve"> </w:t>
      </w:r>
      <w:r>
        <w:rPr>
          <w:bCs/>
          <w:b/>
        </w:rPr>
        <w:t xml:space="preserve">Kenya Nairobi</w:t>
      </w:r>
      <w:r>
        <w:t xml:space="preserve"> </w:t>
      </w:r>
      <w:r>
        <w:t xml:space="preserve">has become increasingly accessible, democratizing video production. In recent years, advancements in drone technology, mirrorless cameras, and mobile editing applications have allowed independent</w:t>
      </w:r>
      <w:r>
        <w:t xml:space="preserve"> </w:t>
      </w:r>
      <w:r>
        <w:rPr>
          <w:bCs/>
          <w:b/>
        </w:rPr>
        <w:t xml:space="preserve">Videographer</w:t>
      </w:r>
      <w:r>
        <w:t xml:space="preserve">s to compete with larger production houses.</w:t>
      </w:r>
    </w:p>
    <w:bookmarkStart w:id="24" w:name="mobile-videography"/>
    <w:p>
      <w:pPr>
        <w:pStyle w:val="Heading3"/>
      </w:pPr>
      <w:r>
        <w:t xml:space="preserve">3.1 Mobile Videography</w:t>
      </w:r>
    </w:p>
    <w:p>
      <w:pPr>
        <w:pStyle w:val="FirstParagraph"/>
      </w:pPr>
      <w:r>
        <w:t xml:space="preserve">In</w:t>
      </w:r>
      <w:r>
        <w:t xml:space="preserve"> </w:t>
      </w:r>
      <w:r>
        <w:rPr>
          <w:bCs/>
          <w:b/>
        </w:rPr>
        <w:t xml:space="preserve">Kenya Nairobi</w:t>
      </w:r>
      <w:r>
        <w:t xml:space="preserve">, the ubiquity of smartphones has given rise to a new breed of videographer—the mobile filmmaker. High-end smartphones now possess capabilities that rival traditional cinema cameras. This shift is particularly evident in real estate marketing and local event coverage within</w:t>
      </w:r>
      <w:r>
        <w:t xml:space="preserve"> </w:t>
      </w:r>
      <w:r>
        <w:rPr>
          <w:bCs/>
          <w:b/>
        </w:rPr>
        <w:t xml:space="preserve">Kenya Nairobi</w:t>
      </w:r>
      <w:r>
        <w:t xml:space="preserve">. Businesses prefer the agility and cost-effectiveness of mobile videography, forcing traditional videographers to adapt their skill sets to include proficient smartphone operation and editing.</w:t>
      </w:r>
    </w:p>
    <w:bookmarkEnd w:id="24"/>
    <w:bookmarkStart w:id="25" w:name="drone-integration"/>
    <w:p>
      <w:pPr>
        <w:pStyle w:val="Heading3"/>
      </w:pPr>
      <w:r>
        <w:t xml:space="preserve">3.2 Drone Integration</w:t>
      </w:r>
    </w:p>
    <w:p>
      <w:pPr>
        <w:pStyle w:val="FirstParagraph"/>
      </w:pPr>
      <w:r>
        <w:t xml:space="preserve">Aerial cinematography has become a staple in showcasing the urban sprawl and natural beauty surrounding</w:t>
      </w:r>
      <w:r>
        <w:t xml:space="preserve"> </w:t>
      </w:r>
      <w:r>
        <w:rPr>
          <w:bCs/>
          <w:b/>
        </w:rPr>
        <w:t xml:space="preserve">Kenya Nairobi</w:t>
      </w:r>
      <w:r>
        <w:t xml:space="preserve">. Real estate developers, tourism boards, and event organizers in the city frequently hire specialized videographers equipped with drones. The regulatory environment regarding drone usage is evolving, requiring videographers to stay informed about local aviation laws enforced by the Kenya Civil Aviation Authority (KCAA). This adds a layer of complexity and professionalism to the role of a</w:t>
      </w:r>
      <w:r>
        <w:t xml:space="preserve"> </w:t>
      </w:r>
      <w:r>
        <w:rPr>
          <w:bCs/>
          <w:b/>
        </w:rPr>
        <w:t xml:space="preserve">Videographer</w:t>
      </w:r>
      <w:r>
        <w:t xml:space="preserve"> </w:t>
      </w:r>
      <w:r>
        <w:t xml:space="preserve">in this region.</w:t>
      </w:r>
    </w:p>
    <w:bookmarkEnd w:id="25"/>
    <w:bookmarkEnd w:id="26"/>
    <w:bookmarkStart w:id="29" w:name="X124a66f6149c41fef2ba01a89f01b9461fc5413"/>
    <w:p>
      <w:pPr>
        <w:pStyle w:val="Heading2"/>
      </w:pPr>
      <w:r>
        <w:t xml:space="preserve">4. Economic Implications and Market Dynamics</w:t>
      </w:r>
    </w:p>
    <w:p>
      <w:pPr>
        <w:pStyle w:val="FirstParagraph"/>
      </w:pPr>
      <w:r>
        <w:t xml:space="preserve">The economy of</w:t>
      </w:r>
      <w:r>
        <w:t xml:space="preserve"> </w:t>
      </w:r>
      <w:r>
        <w:rPr>
          <w:bCs/>
          <w:b/>
        </w:rPr>
        <w:t xml:space="preserve">Kenya Nairobi</w:t>
      </w:r>
      <w:r>
        <w:t xml:space="preserve"> </w:t>
      </w:r>
      <w:r>
        <w:t xml:space="preserve">is increasingly driven by the creative industries. The "Hustler" spirit, prevalent in Kenyan business culture, has extended to media production. Many young entrepreneurs in</w:t>
      </w:r>
      <w:r>
        <w:t xml:space="preserve"> </w:t>
      </w:r>
      <w:r>
        <w:rPr>
          <w:bCs/>
          <w:b/>
        </w:rPr>
        <w:t xml:space="preserve">Kenya Nairobi</w:t>
      </w:r>
      <w:r>
        <w:t xml:space="preserve"> </w:t>
      </w:r>
      <w:r>
        <w:t xml:space="preserve">are entering the field of videography not just as artists but as business owners.</w:t>
      </w:r>
    </w:p>
    <w:bookmarkStart w:id="27" w:name="freelancing-and-gig-economy"/>
    <w:p>
      <w:pPr>
        <w:pStyle w:val="Heading3"/>
      </w:pPr>
      <w:r>
        <w:t xml:space="preserve">4.1 Freelancing and Gig Economy</w:t>
      </w:r>
    </w:p>
    <w:p>
      <w:pPr>
        <w:pStyle w:val="FirstParagraph"/>
      </w:pPr>
      <w:r>
        <w:t xml:space="preserve">A significant portion of videographic work in</w:t>
      </w:r>
      <w:r>
        <w:t xml:space="preserve"> </w:t>
      </w:r>
      <w:r>
        <w:rPr>
          <w:bCs/>
          <w:b/>
        </w:rPr>
        <w:t xml:space="preserve">Kenya Nairobi</w:t>
      </w:r>
      <w:r>
        <w:t xml:space="preserve"> </w:t>
      </w:r>
      <w:r>
        <w:t xml:space="preserve">is conducted on a freelance basis. Platforms like Upwork, Fiverr, and local Kenyan networking sites facilitate this gig economy. For a</w:t>
      </w:r>
      <w:r>
        <w:t xml:space="preserve"> </w:t>
      </w:r>
      <w:r>
        <w:rPr>
          <w:bCs/>
          <w:b/>
        </w:rPr>
        <w:t xml:space="preserve">Videographer</w:t>
      </w:r>
      <w:r>
        <w:t xml:space="preserve">, this means managing multiple clients simultaneously, often balancing corporate contracts with personal artistic projects. The competitive nature of the market in</w:t>
      </w:r>
      <w:r>
        <w:t xml:space="preserve"> </w:t>
      </w:r>
      <w:r>
        <w:rPr>
          <w:bCs/>
          <w:b/>
        </w:rPr>
        <w:t xml:space="preserve">Kenya Nairobi</w:t>
      </w:r>
      <w:r>
        <w:t xml:space="preserve"> </w:t>
      </w:r>
      <w:r>
        <w:t xml:space="preserve">drives innovation in pricing models and service offerings.</w:t>
      </w:r>
    </w:p>
    <w:bookmarkEnd w:id="27"/>
    <w:bookmarkStart w:id="28" w:name="corporate-demand"/>
    <w:p>
      <w:pPr>
        <w:pStyle w:val="Heading3"/>
      </w:pPr>
      <w:r>
        <w:t xml:space="preserve">4.2 Corporate Demand</w:t>
      </w:r>
    </w:p>
    <w:p>
      <w:pPr>
        <w:pStyle w:val="FirstParagraph"/>
      </w:pPr>
      <w:r>
        <w:t xml:space="preserve">Multinational corporations headquartered in</w:t>
      </w:r>
      <w:r>
        <w:t xml:space="preserve"> </w:t>
      </w:r>
      <w:r>
        <w:rPr>
          <w:bCs/>
          <w:b/>
        </w:rPr>
        <w:t xml:space="preserve">Kenya Nairobi</w:t>
      </w:r>
      <w:r>
        <w:t xml:space="preserve">, such as Safaricom and KCB Group, invest heavily in corporate video content. These entities require videographers who can convey brand values through sophisticated storytelling. The demand for high-definition, cinematic quality videos from these corporate clients sets a benchmark for the industry, pushing local videographers to upgrade their equipment and post-production skills.</w:t>
      </w:r>
    </w:p>
    <w:bookmarkEnd w:id="28"/>
    <w:bookmarkEnd w:id="29"/>
    <w:bookmarkStart w:id="31" w:name="X9eb0cf42f913363812fb439db11ec577c5fc5d2"/>
    <w:p>
      <w:pPr>
        <w:pStyle w:val="Heading2"/>
      </w:pPr>
      <w:r>
        <w:t xml:space="preserve">5. Challenges Facing Videographers in Kenya Nairobi</w:t>
      </w:r>
    </w:p>
    <w:p>
      <w:pPr>
        <w:pStyle w:val="FirstParagraph"/>
      </w:pPr>
      <w:r>
        <w:t xml:space="preserve">Despite the opportunities,</w:t>
      </w:r>
      <w:r>
        <w:t xml:space="preserve"> </w:t>
      </w:r>
      <w:r>
        <w:rPr>
          <w:bCs/>
          <w:b/>
        </w:rPr>
        <w:t xml:space="preserve">Videographer</w:t>
      </w:r>
      <w:r>
        <w:t xml:space="preserve">s in</w:t>
      </w:r>
      <w:r>
        <w:t xml:space="preserve"> </w:t>
      </w:r>
      <w:r>
        <w:rPr>
          <w:bCs/>
          <w:b/>
        </w:rPr>
        <w:t xml:space="preserve">Kenya Nairobi</w:t>
      </w:r>
      <w:r>
        <w:t xml:space="preserve"> </w:t>
      </w:r>
      <w:r>
        <w:t xml:space="preserve">face distinct challenges. Infrastructure issues, such as intermittent electricity and internet connectivity, can disrupt workflows. Furthermore, copyright protection remains a significant concern. Piracy of video content is prevalent in</w:t>
      </w:r>
      <w:r>
        <w:t xml:space="preserve"> </w:t>
      </w:r>
      <w:r>
        <w:rPr>
          <w:bCs/>
          <w:b/>
        </w:rPr>
        <w:t xml:space="preserve">Kenya Nairobi</w:t>
      </w:r>
      <w:r>
        <w:t xml:space="preserve">, undermining the revenue potential for professional videographers.</w:t>
      </w:r>
    </w:p>
    <w:bookmarkStart w:id="30" w:name="skill-gap-and-training"/>
    <w:p>
      <w:pPr>
        <w:pStyle w:val="Heading3"/>
      </w:pPr>
      <w:r>
        <w:t xml:space="preserve">5.1 Skill Gap and Training</w:t>
      </w:r>
    </w:p>
    <w:p>
      <w:pPr>
        <w:pStyle w:val="FirstParagraph"/>
      </w:pPr>
      <w:r>
        <w:t xml:space="preserve">There is a growing need for specialized training institutions in</w:t>
      </w:r>
      <w:r>
        <w:t xml:space="preserve"> </w:t>
      </w:r>
      <w:r>
        <w:rPr>
          <w:bCs/>
          <w:b/>
        </w:rPr>
        <w:t xml:space="preserve">Kenya Nairobi</w:t>
      </w:r>
      <w:r>
        <w:t xml:space="preserve"> </w:t>
      </w:r>
      <w:r>
        <w:t xml:space="preserve">that focus on advanced post-production techniques, color grading, and sound design. While basic camera operation is widely taught, mastery of the artistic elements of filmmaking requires dedicated mentorship. Educational initiatives are emerging to address this gap, ensuring that the next generation of videographers in</w:t>
      </w:r>
      <w:r>
        <w:t xml:space="preserve"> </w:t>
      </w:r>
      <w:r>
        <w:rPr>
          <w:bCs/>
          <w:b/>
        </w:rPr>
        <w:t xml:space="preserve">Kenya Nairobi</w:t>
      </w:r>
      <w:r>
        <w:t xml:space="preserve"> </w:t>
      </w:r>
      <w:r>
        <w:t xml:space="preserve">is world-class.</w:t>
      </w:r>
    </w:p>
    <w:bookmarkEnd w:id="30"/>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Kenya Nairobi</w:t>
      </w:r>
      <w:r>
        <w:t xml:space="preserve"> </w:t>
      </w:r>
      <w:r>
        <w:t xml:space="preserve">is multifaceted and dynamic. It has evolved from a technical service provider to a crucial narrative architect in the digital age. The unique cultural richness of</w:t>
      </w:r>
      <w:r>
        <w:t xml:space="preserve"> </w:t>
      </w:r>
      <w:r>
        <w:rPr>
          <w:bCs/>
          <w:b/>
        </w:rPr>
        <w:t xml:space="preserve">Kenya Nairobi</w:t>
      </w:r>
      <w:r>
        <w:t xml:space="preserve">, combined with technological accessibility and economic growth, creates a fertile ground for video production excellence.</w:t>
      </w:r>
    </w:p>
    <w:p>
      <w:pPr>
        <w:pStyle w:val="BodyText"/>
      </w:pPr>
      <w:r>
        <w:t xml:space="preserve">As we look to the future, it is imperative for policymakers, educational institutions, and industry leaders in</w:t>
      </w:r>
      <w:r>
        <w:t xml:space="preserve"> </w:t>
      </w:r>
      <w:r>
        <w:rPr>
          <w:bCs/>
          <w:b/>
        </w:rPr>
        <w:t xml:space="preserve">Kenya Nairobi</w:t>
      </w:r>
      <w:r>
        <w:t xml:space="preserve"> </w:t>
      </w:r>
      <w:r>
        <w:t xml:space="preserve">to support this sector. By addressing challenges related to infrastructure and intellectual property rights, Kenya can solidify its position as the premier hub for media production in Africa. The</w:t>
      </w:r>
      <w:r>
        <w:t xml:space="preserve"> </w:t>
      </w:r>
      <w:r>
        <w:rPr>
          <w:bCs/>
          <w:b/>
        </w:rPr>
        <w:t xml:space="preserve">Videographer</w:t>
      </w:r>
      <w:r>
        <w:t xml:space="preserve">, therefore, stands not only as an artist but as a key agent of cultural expression and economic development in</w:t>
      </w:r>
      <w:r>
        <w:t xml:space="preserve"> </w:t>
      </w:r>
      <w:r>
        <w:rPr>
          <w:bCs/>
          <w:b/>
        </w:rPr>
        <w:t xml:space="preserve">Kenya Nairobi</w:t>
      </w:r>
      <w:r>
        <w:t xml:space="preserve">.</w:t>
      </w:r>
    </w:p>
    <w:p>
      <w:pPr>
        <w:pStyle w:val="BodyText"/>
      </w:pPr>
      <w:r>
        <w:rPr>
          <w:iCs/>
          <w:i/>
        </w:rPr>
        <w:t xml:space="preserve">Keywords: Videographer, Kenya Nairobi, Digital Media, Video Production, Storytelling, Creative Industries.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Digital Media Landscape of Kenya Nairobi</dc:title>
  <dc:creator/>
  <dc:language>en</dc:language>
  <cp:keywords/>
  <dcterms:created xsi:type="dcterms:W3CDTF">2026-07-29T04:07:14Z</dcterms:created>
  <dcterms:modified xsi:type="dcterms:W3CDTF">2026-07-29T04:07:14Z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