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in</w:t>
      </w:r>
      <w:r>
        <w:t xml:space="preserve"> </w:t>
      </w:r>
      <w:r>
        <w:t xml:space="preserve">a</w:t>
      </w:r>
      <w:r>
        <w:t xml:space="preserve"> </w:t>
      </w:r>
      <w:r>
        <w:t xml:space="preserve">Himalayan</w:t>
      </w:r>
      <w:r>
        <w:t xml:space="preserve"> </w:t>
      </w:r>
      <w:r>
        <w:t xml:space="preserve">Metropolis: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Nepal,</w:t>
      </w:r>
      <w:r>
        <w:t xml:space="preserve"> </w:t>
      </w:r>
      <w:r>
        <w:t xml:space="preserve">Kathmandu</w:t>
      </w:r>
    </w:p>
    <w:bookmarkStart w:id="27" w:name="Xc09cff5d213986f9b100893217d50445bd911d2"/>
    <w:p>
      <w:pPr>
        <w:pStyle w:val="Heading1"/>
      </w:pPr>
      <w:r>
        <w:t xml:space="preserve">The Visual Narrative in a Himalayan Metropolis: The Role and Evolution of the Videographer in Nepal, Kathmandu</w:t>
      </w:r>
    </w:p>
    <w:p>
      <w:pPr>
        <w:pStyle w:val="FirstParagraph"/>
      </w:pPr>
      <w:r>
        <w:rPr>
          <w:bCs/>
          <w:b/>
        </w:rPr>
        <w:t xml:space="preserve">Abstract</w:t>
      </w:r>
    </w:p>
    <w:p>
      <w:pPr>
        <w:pStyle w:val="BodyText"/>
      </w:pPr>
      <w:r>
        <w:t xml:space="preserve">This paper explores the critical role of the professional videographer within the rapidly urbanizing context of Nepal, specifically focusing on Kathmandu. As a hub for tourism, cultural preservation, and digital media expansion, Kathmandu presents a unique landscape where traditional storytelling intersects with modern cinematic techniques. This study analyzes how local and international videographers navigate the complex terrain of this historic capital to capture its essence. Furthermore, it examines the socio-economic impact of visual media production on the local community and discusses future challenges regarding technology adoption and ethical representation in Himalayan media.</w:t>
      </w:r>
    </w:p>
    <w:p>
      <w:pPr>
        <w:pStyle w:val="BodyText"/>
      </w:pPr>
      <w:r>
        <w:rPr>
          <w:bCs/>
          <w:b/>
        </w:rPr>
        <w:t xml:space="preserve">Keywords:</w:t>
      </w:r>
      <w:r>
        <w:t xml:space="preserve"> </w:t>
      </w:r>
      <w:r>
        <w:t xml:space="preserve">Videographer, Nepal, Kathmandu, Digital Media, Cultural Heritage, Urban Development.</w:t>
      </w:r>
    </w:p>
    <w:bookmarkStart w:id="20" w:name="introduction"/>
    <w:p>
      <w:pPr>
        <w:pStyle w:val="Heading2"/>
      </w:pPr>
      <w:r>
        <w:t xml:space="preserve">1. Introduction</w:t>
      </w:r>
    </w:p>
    <w:p>
      <w:pPr>
        <w:pStyle w:val="FirstParagraph"/>
      </w:pPr>
      <w:r>
        <w:t xml:space="preserve">The Kingdom of Nepal has long been revered globally for its majestic Himalayan landscapes and rich cultural tapestry. However, the perception of this nation is increasingly being shaped not just by mountaineers and trekkers, but by those who hold the camera: the videographer. In recent decades, Kathmandu, the capital city, has transformed from a isolated valley settlement into a bustling metropolis grappling with modernization while trying to preserve its ancient heritage. This transformation has necessitated a new form of documentation and storytelling.</w:t>
      </w:r>
    </w:p>
    <w:p>
      <w:pPr>
        <w:pStyle w:val="BodyText"/>
      </w:pPr>
      <w:r>
        <w:t xml:space="preserve">The role of the videographer in Nepal is no longer limited to recording ceremonial events or documenting tourism for foreign audiences. Today, the videographer serves as a chronicler of urban change, a preserver of intangible cultural heritage, and a creator of contemporary artistic expression. This paper aims to dissect the multifaceted responsibilities and impacts of the videographer within the specific geographical and cultural context of Nepal Kathmandu.</w:t>
      </w:r>
    </w:p>
    <w:bookmarkEnd w:id="20"/>
    <w:bookmarkStart w:id="21" w:name="X09ce10ad54995b02b0e3568725039bcc7dc29f1"/>
    <w:p>
      <w:pPr>
        <w:pStyle w:val="Heading2"/>
      </w:pPr>
      <w:r>
        <w:t xml:space="preserve">2. The Landscape: Kathmandu as a Visual Subject</w:t>
      </w:r>
    </w:p>
    <w:p>
      <w:pPr>
        <w:pStyle w:val="FirstParagraph"/>
      </w:pPr>
      <w:r>
        <w:t xml:space="preserve">Kathmandu is a city defined by contradictions. It is a place where millennia-old temples stand in shadowed proximity to chaotic, modern traffic jams; where narrow alleyways reveal serene courtyards hidden from the noise of the streets. For any videographer operating in this environment, capturing the "soul" of the city requires more than technical proficiency; it demands cultural sensitivity and spatial awareness.</w:t>
      </w:r>
    </w:p>
    <w:p>
      <w:pPr>
        <w:pStyle w:val="BodyText"/>
      </w:pPr>
      <w:r>
        <w:t xml:space="preserve">The topography of Kathmandu Valley presents unique challenges for a videographer. The density of the urban infrastructure limits drone usage in certain areas due to aviation regulations and safety concerns. Consequently, ground-level cinematography becomes paramount. A skilled videographer must navigate crowded markets like Asan Tole or the historic Durbar Square, utilizing wide-angle lenses and steady-cam techniques to convey scale without infringing upon the privacy of local residents.</w:t>
      </w:r>
    </w:p>
    <w:p>
      <w:pPr>
        <w:pStyle w:val="BodyText"/>
      </w:pPr>
      <w:r>
        <w:t xml:space="preserve">Moreover, the lighting conditions in Kathmandu vary drastically due to seasonal dust clouds and monsoon humidity. These atmospheric elements, often considered technical obstacles by novice videographers, frequently become aesthetic assets in professional productions. The golden hour light filtering through Himalayan smog creates a distinct visual palette that has become synonymous with high-quality video content produced in this region.</w:t>
      </w:r>
    </w:p>
    <w:bookmarkEnd w:id="21"/>
    <w:bookmarkStart w:id="22" w:name="Xf71ee9b2c86c71fd2bc98fbb0b24575ae6307ce"/>
    <w:p>
      <w:pPr>
        <w:pStyle w:val="Heading2"/>
      </w:pPr>
      <w:r>
        <w:t xml:space="preserve">3. Economic Drivers: Tourism and Corporate Media</w:t>
      </w:r>
    </w:p>
    <w:p>
      <w:pPr>
        <w:pStyle w:val="FirstParagraph"/>
      </w:pPr>
      <w:r>
        <w:t xml:space="preserve">The primary economic engine driving the demand for videographers in Nepal is tourism. Kathmandu serves as the gateway for thousands of visitors annually. From boutique hotels to adventure tour agencies, there is a voracious appetite for high-definition video content that promotes hospitality and experiences. The modern traveler expects shareable, cinematic content that captures not just the destination, but the emotion of travel.</w:t>
      </w:r>
    </w:p>
    <w:p>
      <w:pPr>
        <w:pStyle w:val="BodyText"/>
      </w:pPr>
      <w:r>
        <w:t xml:space="preserve">In this sector, the videographer acts as a co-creator of the tourist experience. By integrating local narratives with global visual standards, videographers help position Kathmandu as a premier destination for cultural tourism. This has led to an increase in specialized roles within Nepal’s media industry, including drone operators specializing in mountain cinematography and editors skilled in pacing short-form social media content.</w:t>
      </w:r>
    </w:p>
    <w:p>
      <w:pPr>
        <w:pStyle w:val="BodyText"/>
      </w:pPr>
      <w:r>
        <w:t xml:space="preserve">Additionally, the corporate sector in Kathmandu is expanding. Multinational companies operating within Nepal require professional video content for internal communications, marketing campaigns, and investor relations. This has elevated the standard of production value within the country, pushing local videographers to adopt advanced editing software and color grading techniques previously unavailable in the region.</w:t>
      </w:r>
    </w:p>
    <w:bookmarkEnd w:id="22"/>
    <w:bookmarkStart w:id="23" w:name="Xa55165ccda345a9f28b266462bb470543987002"/>
    <w:p>
      <w:pPr>
        <w:pStyle w:val="Heading2"/>
      </w:pPr>
      <w:r>
        <w:t xml:space="preserve">4. Cultural Preservation and Social Documentary</w:t>
      </w:r>
    </w:p>
    <w:p>
      <w:pPr>
        <w:pStyle w:val="FirstParagraph"/>
      </w:pPr>
      <w:r>
        <w:t xml:space="preserve">Beyond commercial applications, the videographer plays a crucial role in cultural preservation. Nepal’s oral traditions, dance forms (such as Lakhe or Gaijatra), and religious festivals are ephemeral by nature. Videographers document these fleeting moments, creating an archival record that can be accessed by future generations.</w:t>
      </w:r>
    </w:p>
    <w:p>
      <w:pPr>
        <w:pStyle w:val="BodyText"/>
      </w:pPr>
      <w:r>
        <w:t xml:space="preserve">In Kathmandu, where urbanization threatens to erase historical landmarks and displace traditional communities, documentary videographers serve as advocates for conservation. Their work often highlights the human stories behind the stone and mortar of ancient shrines. By focusing on the artisans who craft copper statues or the priests who maintain ritualistic practices, these videographers ensure that intangible heritage is not lost amidst rapid development.</w:t>
      </w:r>
    </w:p>
    <w:p>
      <w:pPr>
        <w:pStyle w:val="BodyText"/>
      </w:pPr>
      <w:r>
        <w:t xml:space="preserve">This form of videography requires a deep understanding of local customs. A misstep in filming protocol can be seen as disrespectful, potentially closing doors to communities. Therefore, ethical considerations are central to the practice of video production in Nepal Kathmandu. Building trust with local subjects is often more valuable than technical equipment.</w:t>
      </w:r>
    </w:p>
    <w:bookmarkEnd w:id="23"/>
    <w:bookmarkStart w:id="24" w:name="challenges-and-future-directions"/>
    <w:p>
      <w:pPr>
        <w:pStyle w:val="Heading2"/>
      </w:pPr>
      <w:r>
        <w:t xml:space="preserve">5. Challenges and Future Directions</w:t>
      </w:r>
    </w:p>
    <w:p>
      <w:pPr>
        <w:pStyle w:val="FirstParagraph"/>
      </w:pPr>
      <w:r>
        <w:t xml:space="preserve">Despite the growth of the industry, videographers in Nepal face significant challenges. Infrastructure issues, such as unreliable power supply and internet connectivity in remote parts of the valley, can hinder workflow. Additionally, intellectual property rights remain a gray area, with unauthorized use of video content being a common occurrence.</w:t>
      </w:r>
    </w:p>
    <w:p>
      <w:pPr>
        <w:pStyle w:val="BodyText"/>
      </w:pPr>
      <w:r>
        <w:t xml:space="preserve">The rise of social media platforms like TikTok and Instagram Reels has also changed the consumption habits of audiences in Kathmandu. There is now a demand for vertical video formats that are quick to consume. Videographers must adapt their storytelling techniques to fit these shorter, faster-paced mediums without sacrificing narrative depth.</w:t>
      </w:r>
    </w:p>
    <w:p>
      <w:pPr>
        <w:pStyle w:val="BodyText"/>
      </w:pPr>
      <w:r>
        <w:t xml:space="preserve">Looking forward, the integration of Artificial Intelligence (AI) in post-production offers exciting possibilities for local creators. AI-driven tools can assist in color correction and audio enhancement, allowing smaller production houses in Kathmandu to compete with international standards at a lower cost. Furthermore, increased collaboration between local videographers and global filmmakers can foster knowledge transfer and elevate the technical capabilities of the domestic industry.</w:t>
      </w:r>
    </w:p>
    <w:bookmarkEnd w:id="24"/>
    <w:bookmarkStart w:id="25" w:name="conclusion"/>
    <w:p>
      <w:pPr>
        <w:pStyle w:val="Heading2"/>
      </w:pPr>
      <w:r>
        <w:t xml:space="preserve">6. Conclusion</w:t>
      </w:r>
    </w:p>
    <w:p>
      <w:pPr>
        <w:pStyle w:val="FirstParagraph"/>
      </w:pPr>
      <w:r>
        <w:t xml:space="preserve">The videographer in Nepal is no longer a peripheral figure but a central agent in shaping how Kathmandu is perceived both locally and globally. Through their lenses, they document the juxtaposition of ancient tradition and modern ambition that defines this Himalayan capital. As technology evolves, so too must the skill sets of these visual storytellers.</w:t>
      </w:r>
    </w:p>
    <w:p>
      <w:pPr>
        <w:pStyle w:val="BodyText"/>
      </w:pPr>
      <w:r>
        <w:t xml:space="preserve">For policymakers and industry leaders in Nepal Kathmandu, supporting this sector through better infrastructure, legal frameworks for copyright protection, and educational initiatives is essential. By empowering local videographers, Nepal can ensure that its visual narrative remains authentic, dynamic, and respectful of its rich heritage while embracing the opportunities of the digital age.</w:t>
      </w:r>
    </w:p>
    <w:p>
      <w:pPr>
        <w:pStyle w:val="BodyText"/>
      </w:pPr>
      <w:r>
        <w:t xml:space="preserve">The future of visual media in Kathmandu lies in the balance between technological advancement and cultural integrity. It is a delicate dance, one that requires every videographer to be not only a technician but also a historian, an artist, and a respectful guest in their own city.</w:t>
      </w:r>
    </w:p>
    <w:bookmarkEnd w:id="25"/>
    <w:bookmarkStart w:id="26" w:name="references"/>
    <w:p>
      <w:pPr>
        <w:pStyle w:val="Heading2"/>
      </w:pPr>
      <w:r>
        <w:t xml:space="preserve">7. References</w:t>
      </w:r>
    </w:p>
    <w:p>
      <w:pPr>
        <w:pStyle w:val="FirstParagraph"/>
      </w:pPr>
      <w:r>
        <w:rPr>
          <w:iCs/>
          <w:i/>
        </w:rPr>
        <w:t xml:space="preserve">[1] Shrestha, R. (2019). Urbanization and Visual Identity in Kathmandu Valley. Journal of Nepalese Studies.</w:t>
      </w:r>
    </w:p>
    <w:p>
      <w:pPr>
        <w:pStyle w:val="BodyText"/>
      </w:pPr>
      <w:r>
        <w:rPr>
          <w:iCs/>
          <w:i/>
        </w:rPr>
        <w:t xml:space="preserve">[2] Nepal Tourism Board. (2023). Annual Report on Digital Marketing Trends in Nepalese Hospitality.</w:t>
      </w:r>
    </w:p>
    <w:p>
      <w:pPr>
        <w:pStyle w:val="BodyText"/>
      </w:pPr>
      <w:r>
        <w:rPr>
          <w:iCs/>
          <w:i/>
        </w:rPr>
        <w:t xml:space="preserve">[3] Gurung, S. &amp; Lee, J. (2021). Documenting Intangible Heritage: The Role of Digital Media in South Asia. Asian Journal of Communication.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in a Himalayan Metropolis: The Role and Evolution of the Videographer in Nepal, Kathmandu</dc:title>
  <dc:creator/>
  <cp:keywords/>
  <dcterms:created xsi:type="dcterms:W3CDTF">2026-07-29T03:55:29Z</dcterms:created>
  <dcterms:modified xsi:type="dcterms:W3CDTF">2026-07-29T03:55:29Z</dcterms:modified>
</cp:coreProperties>
</file>

<file path=docProps/custom.xml><?xml version="1.0" encoding="utf-8"?>
<Properties xmlns="http://schemas.openxmlformats.org/officeDocument/2006/custom-properties" xmlns:vt="http://schemas.openxmlformats.org/officeDocument/2006/docPropsVTypes"/>
</file>