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Visual</w:t>
      </w:r>
      <w:r>
        <w:t xml:space="preserve"> </w:t>
      </w:r>
      <w:r>
        <w:t xml:space="preserve">Renaissance:</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the</w:t>
      </w:r>
      <w:r>
        <w:t xml:space="preserve"> </w:t>
      </w:r>
      <w:r>
        <w:t xml:space="preserve">Contemporary</w:t>
      </w:r>
      <w:r>
        <w:t xml:space="preserve"> </w:t>
      </w:r>
      <w:r>
        <w:t xml:space="preserve">Landscape</w:t>
      </w:r>
      <w:r>
        <w:t xml:space="preserve"> </w:t>
      </w:r>
      <w:r>
        <w:t xml:space="preserve">of</w:t>
      </w:r>
      <w:r>
        <w:t xml:space="preserve"> </w:t>
      </w:r>
      <w:r>
        <w:t xml:space="preserve">Nigeria</w:t>
      </w:r>
      <w:r>
        <w:t xml:space="preserve"> </w:t>
      </w:r>
      <w:r>
        <w:t xml:space="preserve">Lagos</w:t>
      </w:r>
    </w:p>
    <w:bookmarkStart w:id="32" w:name="Xdddca91122bc85e08dd62dd6c746889f511fb55"/>
    <w:p>
      <w:pPr>
        <w:pStyle w:val="Heading1"/>
      </w:pPr>
      <w:r>
        <w:t xml:space="preserve">The Visual Renaissance:</w:t>
      </w:r>
      <w:r>
        <w:br/>
      </w:r>
      <w:r>
        <w:t xml:space="preserve">The Strategic Role of the Videographer</w:t>
      </w:r>
      <w:r>
        <w:br/>
      </w:r>
      <w:r>
        <w:t xml:space="preserve">in the Contemporary Landscape of Nigeria Lagos</w:t>
      </w:r>
    </w:p>
    <w:p>
      <w:pPr>
        <w:pStyle w:val="FirstParagraph"/>
      </w:pPr>
      <w:r>
        <w:rPr>
          <w:bCs/>
          <w:b/>
        </w:rPr>
        <w:t xml:space="preserve">[Author Name/Organization]</w:t>
      </w:r>
      <w:r>
        <w:br/>
      </w:r>
      <w:r>
        <w:t xml:space="preserve">Institute for Media and Cultural Studies, Lagos State University</w:t>
      </w:r>
      <w:r>
        <w:br/>
      </w:r>
      <w:r>
        <w:t xml:space="preserve">Lagos, Nigeria</w:t>
      </w:r>
    </w:p>
    <w:p>
      <w:r>
        <w:pict>
          <v:rect style="width:0;height:1.5pt" o:hralign="center" o:hrstd="t" o:hr="t"/>
        </w:pict>
      </w:r>
    </w:p>
    <w:bookmarkStart w:id="20" w:name="abstract"/>
    <w:p>
      <w:pPr>
        <w:pStyle w:val="Heading3"/>
      </w:pPr>
      <w:r>
        <w:rPr>
          <w:bCs/>
          <w:b/>
        </w:rPr>
        <w:t xml:space="preserve">Abstract</w:t>
      </w:r>
    </w:p>
    <w:p>
      <w:pPr>
        <w:pStyle w:val="FirstParagraph"/>
      </w:pPr>
      <w:r>
        <w:t xml:space="preserve">This paper examines the evolving role of the professional</w:t>
      </w:r>
      <w:r>
        <w:t xml:space="preserve"> </w:t>
      </w:r>
      <w:r>
        <w:rPr>
          <w:bCs/>
          <w:b/>
        </w:rPr>
        <w:t xml:space="preserve">Videographer</w:t>
      </w:r>
      <w:r>
        <w:t xml:space="preserve"> </w:t>
      </w:r>
      <w:r>
        <w:t xml:space="preserve">within the dynamic media ecosystem of</w:t>
      </w:r>
      <w:r>
        <w:t xml:space="preserve"> </w:t>
      </w:r>
      <w:r>
        <w:rPr>
          <w:bCs/>
          <w:b/>
        </w:rPr>
        <w:t xml:space="preserve">Nigeria Lagos</w:t>
      </w:r>
      <w:r>
        <w:t xml:space="preserve">. As Africa’s largest city and its economic nerve center, Lagos serves as a critical hub for cultural expression, commerce, and digital innovation. The study argues that modern videography in this region has transcended simple documentation to become a sophisticated narrative tool that shapes public perception, drives economic growth through content marketing, and preserves the rich socio-cultural heritage of Yoruba and broader Nigerian identity. By analyzing case studies from the Nollywood industry, corporate branding initiatives in Ikeja, and the rise of social media influencers in Yaba, this paper highlights how high-quality video production is essential for global competitiveness. Furthermore, it addresses the challenges faced by practitioners in Lagos, including infrastructure deficits and skill gaps, while proposing strategic frameworks for sustainable professional development.</w:t>
      </w:r>
    </w:p>
    <w:p>
      <w:pPr>
        <w:pStyle w:val="BodyText"/>
      </w:pPr>
      <w:r>
        <w:rPr>
          <w:bCs/>
          <w:b/>
        </w:rPr>
        <w:t xml:space="preserve">Keywords:</w:t>
      </w:r>
      <w:r>
        <w:t xml:space="preserve"> </w:t>
      </w:r>
      <w:r>
        <w:t xml:space="preserve">Videographer, Nigeria Lagos, Digital Media Content Production, Nollywood Evolution Visual Storytelling Corporate Branding</w:t>
      </w:r>
    </w:p>
    <w:bookmarkEnd w:id="20"/>
    <w:bookmarkStart w:id="21" w:name="introduction"/>
    <w:p>
      <w:pPr>
        <w:pStyle w:val="Heading2"/>
      </w:pPr>
      <w:r>
        <w:t xml:space="preserve">1. Introduction</w:t>
      </w:r>
    </w:p>
    <w:p>
      <w:pPr>
        <w:pStyle w:val="FirstParagraph"/>
      </w:pPr>
      <w:r>
        <w:t xml:space="preserve">In the twenty-first century, visual media has emerged as the dominant mode of communication globally. Nowhere is this shift more palpable than in</w:t>
      </w:r>
      <w:r>
        <w:t xml:space="preserve"> </w:t>
      </w:r>
      <w:r>
        <w:rPr>
          <w:bCs/>
          <w:b/>
        </w:rPr>
        <w:t xml:space="preserve">Nigeria Lagos</w:t>
      </w:r>
      <w:r>
        <w:t xml:space="preserve">, a metropolis characterized by its vibrant energy, rapid urbanization, and technological adoption. As the commercial capital of Nigeria, Lagos hosts millions of daily interactions that are increasingly mediated through digital screens. Within this context, the role of the</w:t>
      </w:r>
      <w:r>
        <w:t xml:space="preserve"> </w:t>
      </w:r>
      <w:r>
        <w:rPr>
          <w:bCs/>
          <w:b/>
        </w:rPr>
        <w:t xml:space="preserve">Videographer</w:t>
      </w:r>
      <w:r>
        <w:t xml:space="preserve"> </w:t>
      </w:r>
      <w:r>
        <w:t xml:space="preserve">has expanded significantly. No longer confined to capturing events or supporting film productions in Lekki Phase 1 studio complexes, today’s videographers are integral architects of brand identity and cultural narrative.</w:t>
      </w:r>
    </w:p>
    <w:p>
      <w:pPr>
        <w:pStyle w:val="BodyText"/>
      </w:pPr>
      <w:r>
        <w:t xml:space="preserve">This conference paper posits that the professionalization of videography in Lagos is not merely a technical evolution but a socio-economic imperative. For businesses ranging from fintech startups in Victoria Island to traditional markets in Balogun, the ability to produce compelling video content is directly correlated with market reach and consumer engagement. Simultaneously, for the cultural sector, videographers serve as custodians of heritage, documenting festivals such as the Eyo and Ojude Oba in high definition, thereby preserving these traditions for future generations while exporting Nigerian culture to a global audience.</w:t>
      </w:r>
    </w:p>
    <w:bookmarkEnd w:id="21"/>
    <w:bookmarkStart w:id="24" w:name="Xc198c2fe51a5a4b9e9b3eae51d66b1633ab3fea"/>
    <w:p>
      <w:pPr>
        <w:pStyle w:val="Heading2"/>
      </w:pPr>
      <w:r>
        <w:t xml:space="preserve">2. The Economic Imperative: Videography and Brand Identity in Lagos</w:t>
      </w:r>
    </w:p>
    <w:p>
      <w:pPr>
        <w:pStyle w:val="FirstParagraph"/>
      </w:pPr>
      <w:r>
        <w:t xml:space="preserve">Lagos operates as a competitive marketplace where attention is the scarcest resource. For corporate entities operating within this dense economic environment, standing out requires more than traditional advertising; it demands immersive storytelling. Here, the</w:t>
      </w:r>
      <w:r>
        <w:t xml:space="preserve"> </w:t>
      </w:r>
      <w:r>
        <w:rPr>
          <w:bCs/>
          <w:b/>
        </w:rPr>
        <w:t xml:space="preserve">Videographer</w:t>
      </w:r>
      <w:r>
        <w:t xml:space="preserve"> </w:t>
      </w:r>
      <w:r>
        <w:t xml:space="preserve">plays a pivotal role in translating abstract brand values into tangible visual experiences.</w:t>
      </w:r>
    </w:p>
    <w:bookmarkStart w:id="22" w:name="corporate-branding-and-digital-marketing"/>
    <w:p>
      <w:pPr>
        <w:pStyle w:val="Heading3"/>
      </w:pPr>
      <w:r>
        <w:t xml:space="preserve">2.1 Corporate Branding and Digital Marketing</w:t>
      </w:r>
    </w:p>
    <w:p>
      <w:pPr>
        <w:pStyle w:val="FirstParagraph"/>
      </w:pPr>
      <w:r>
        <w:t xml:space="preserve">In the bustling business districts of Ikeja and Victoria Island, companies are leveraging videography to humanize their brands. A skilled videographer understands how to utilize lighting, composition, and motion graphics to create content that resonates with the Lagosian demographic—a population known for its dynamism and discerning taste in media. For instance, promotional videos for real estate developments in Eko Atlantic or fintech applications often employ cinematic techniques borrowed from cinema to evoke trust and sophistication.</w:t>
      </w:r>
    </w:p>
    <w:p>
      <w:pPr>
        <w:pStyle w:val="BodyText"/>
      </w:pPr>
      <w:r>
        <w:t xml:space="preserve">Data suggests that video content generates significantly higher engagement rates on social media platforms used extensively by Lagosians, such as Instagram, TikTok, and LinkedIn. Professional videographers are thus essential partners in the digital transformation of Nigerian enterprises. They bridge the gap between corporate messaging and audience reception, ensuring that communication is not only heard but felt.</w:t>
      </w:r>
    </w:p>
    <w:bookmarkEnd w:id="22"/>
    <w:bookmarkStart w:id="23" w:name="Xcb601011f3a9b285a21d9b415912a5c78f4a5b2"/>
    <w:p>
      <w:pPr>
        <w:pStyle w:val="Heading3"/>
      </w:pPr>
      <w:r>
        <w:t xml:space="preserve">2.2 The Rise of Freelance and Gig Economy Content Creators</w:t>
      </w:r>
    </w:p>
    <w:p>
      <w:pPr>
        <w:pStyle w:val="FirstParagraph"/>
      </w:pPr>
      <w:r>
        <w:t xml:space="preserve">The democratization of technology has led to a surge in freelance videographers operating independently across Lagos. From wedding cinematography in Ikoyi to product showcases for SMEs on the mainland, this gig economy provides flexible employment opportunities while meeting the diverse needs of consumers. However, this also presents challenges regarding standardization and quality control, necessitating professional bodies and training institutions to set benchmarks for excellence.</w:t>
      </w:r>
    </w:p>
    <w:bookmarkEnd w:id="23"/>
    <w:bookmarkEnd w:id="24"/>
    <w:bookmarkStart w:id="27" w:name="cultural-preservation-and-storytelling"/>
    <w:p>
      <w:pPr>
        <w:pStyle w:val="Heading2"/>
      </w:pPr>
      <w:r>
        <w:t xml:space="preserve">3. Cultural Preservation and Storytelling</w:t>
      </w:r>
    </w:p>
    <w:p>
      <w:pPr>
        <w:pStyle w:val="FirstParagraph"/>
      </w:pPr>
      <w:r>
        <w:t xml:space="preserve">Beyond commerce, videography serves as a vital tool for cultural preservation in</w:t>
      </w:r>
      <w:r>
        <w:t xml:space="preserve"> </w:t>
      </w:r>
      <w:r>
        <w:rPr>
          <w:bCs/>
          <w:b/>
        </w:rPr>
        <w:t xml:space="preserve">Nigeria Lagos</w:t>
      </w:r>
      <w:r>
        <w:t xml:space="preserve">. The city is a melting pot of cultures, primarily Yoruba, but also hosting significant populations from other ethnic groups across Nigeria. A competent</w:t>
      </w:r>
      <w:r>
        <w:t xml:space="preserve"> </w:t>
      </w:r>
      <w:r>
        <w:rPr>
          <w:bCs/>
          <w:b/>
        </w:rPr>
        <w:t xml:space="preserve">Videographer</w:t>
      </w:r>
      <w:r>
        <w:t xml:space="preserve"> </w:t>
      </w:r>
      <w:r>
        <w:t xml:space="preserve">possesses the sensitivity and technical skill to capture the nuances of these diverse traditions.</w:t>
      </w:r>
    </w:p>
    <w:bookmarkStart w:id="25" w:name="X4da7db07ed0c9c6795e6129b39caf64da5b9f6a"/>
    <w:p>
      <w:pPr>
        <w:pStyle w:val="Heading3"/>
      </w:pPr>
      <w:r>
        <w:t xml:space="preserve">3.1 Documenting Heritage for Global Audiences</w:t>
      </w:r>
    </w:p>
    <w:p>
      <w:pPr>
        <w:pStyle w:val="FirstParagraph"/>
      </w:pPr>
      <w:r>
        <w:t xml:space="preserve">Cultural festivals, religious gatherings, and community rites often hold deep significance that is easily lost in translation through text alone. Video allows for a holistic representation of sound, movement, color, and emotion. In Lagos videographers document events like the Durbar festival or the Ifa ceremonies with artistic integrity. These recordings serve dual purposes: they act as archival materials for historians and museums within Nigeria Lagos, and they function as cultural ambassadors that educate international audiences about Nigerian heritage.</w:t>
      </w:r>
    </w:p>
    <w:bookmarkEnd w:id="25"/>
    <w:bookmarkStart w:id="26" w:name="the-intersection-with-nollywood"/>
    <w:p>
      <w:pPr>
        <w:pStyle w:val="Heading3"/>
      </w:pPr>
      <w:r>
        <w:t xml:space="preserve">3.2 The Intersection with Nollywood</w:t>
      </w:r>
    </w:p>
    <w:p>
      <w:pPr>
        <w:pStyle w:val="FirstParagraph"/>
      </w:pPr>
      <w:r>
        <w:t xml:space="preserve">Nigeria’s film industry, known globally as Nollywood, remains a cornerstone of the creative economy in Lagos. While feature films have their own distinct production teams, short-form videography is increasingly influencing cinematic styles. Conversely, techniques developed for high-budget productions are trickling down to commercial videography in Lagos. This cross-pollination elevates the overall quality of visual content produced in the region, reinforcing Nigeria’s status as a global leader in creative arts.</w:t>
      </w:r>
    </w:p>
    <w:bookmarkEnd w:id="26"/>
    <w:bookmarkEnd w:id="27"/>
    <w:bookmarkStart w:id="28" w:name="challenges-and-infrastructure"/>
    <w:p>
      <w:pPr>
        <w:pStyle w:val="Heading2"/>
      </w:pPr>
      <w:r>
        <w:t xml:space="preserve">4. Challenges and Infrastructure</w:t>
      </w:r>
    </w:p>
    <w:p>
      <w:pPr>
        <w:pStyle w:val="FirstParagraph"/>
      </w:pPr>
      <w:r>
        <w:t xml:space="preserve">Despite the opportunities, videographers operating in</w:t>
      </w:r>
      <w:r>
        <w:t xml:space="preserve"> </w:t>
      </w:r>
      <w:r>
        <w:rPr>
          <w:bCs/>
          <w:b/>
        </w:rPr>
        <w:t xml:space="preserve">Nigeria Lagos</w:t>
      </w:r>
      <w:r>
        <w:t xml:space="preserve"> </w:t>
      </w:r>
      <w:r>
        <w:t xml:space="preserve">face significant hurdles. Power supply remains a critical issue; reliable electricity is essential for charging batteries, running editing computers, and powering lighting rigs in studios or on location. Many professionals rely on inverters and generators, which increase operational costs.</w:t>
      </w:r>
    </w:p>
    <w:p>
      <w:pPr>
        <w:pStyle w:val="BodyText"/>
      </w:pPr>
      <w:r>
        <w:t xml:space="preserve">Additionally, the cost of high-end equipment can be prohibitive due to import duties and currency fluctuation. This often forces videographers to rent equipment or use second-hand gear, which may impact technical reliability during critical shoots. Furthermore, there is a need for continuous professional development. As technology evolves rapidly—with the advent of drone cinematography, 4K/8K resolution standards, and virtual production techniques—practitioners must invest in training to remain relevant.</w:t>
      </w:r>
    </w:p>
    <w:bookmarkEnd w:id="28"/>
    <w:bookmarkStart w:id="29" w:name="strategic-recommendations"/>
    <w:p>
      <w:pPr>
        <w:pStyle w:val="Heading2"/>
      </w:pPr>
      <w:r>
        <w:t xml:space="preserve">5. Strategic Recommendations</w:t>
      </w:r>
    </w:p>
    <w:p>
      <w:pPr>
        <w:pStyle w:val="FirstParagraph"/>
      </w:pPr>
      <w:r>
        <w:t xml:space="preserve">To sustain the growth of videography in Lagos, several strategic actions are recommended:</w:t>
      </w:r>
    </w:p>
    <w:p>
      <w:pPr>
        <w:numPr>
          <w:ilvl w:val="0"/>
          <w:numId w:val="1001"/>
        </w:numPr>
        <w:pStyle w:val="Compact"/>
      </w:pPr>
      <w:r>
        <w:rPr>
          <w:bCs/>
          <w:b/>
        </w:rPr>
        <w:t xml:space="preserve">Institutional Training:</w:t>
      </w:r>
      <w:r>
        <w:t xml:space="preserve">Tertiary institutions and vocational centers across Lagos should integrate advanced video production curricula that combine technical skills with storytelling theory.</w:t>
      </w:r>
    </w:p>
    <w:p>
      <w:pPr>
        <w:numPr>
          <w:ilvl w:val="0"/>
          <w:numId w:val="1001"/>
        </w:numPr>
        <w:pStyle w:val="Compact"/>
      </w:pPr>
      <w:r>
        <w:rPr>
          <w:bCs/>
          <w:b/>
        </w:rPr>
        <w:t xml:space="preserve">Public-Private Partnerships:</w:t>
      </w:r>
      <w:r>
        <w:t xml:space="preserve">The government of Lagos State, in collaboration with private sector stakeholders, should support media hubs that provide affordable access to high-end editing suites and power infrastructure for freelance videographers.</w:t>
      </w:r>
    </w:p>
    <w:p>
      <w:pPr>
        <w:numPr>
          <w:ilvl w:val="0"/>
          <w:numId w:val="1001"/>
        </w:numPr>
        <w:pStyle w:val="Compact"/>
      </w:pPr>
      <w:r>
        <w:rPr>
          <w:bCs/>
          <w:b/>
        </w:rPr>
        <w:t xml:space="preserve">Funding Mechanisms:</w:t>
      </w:r>
      <w:r>
        <w:t xml:space="preserve">Venture capital and grants specifically targeted at creative industries can help videographers upgrade equipment and adopt new technologies such as AI-assisted editing.</w:t>
      </w:r>
    </w:p>
    <w:p>
      <w:pPr>
        <w:numPr>
          <w:ilvl w:val="0"/>
          <w:numId w:val="1001"/>
        </w:numPr>
        <w:pStyle w:val="Compact"/>
      </w:pPr>
      <w:r>
        <w:rPr>
          <w:bCs/>
          <w:b/>
        </w:rPr>
        <w:t xml:space="preserve">Professional Regulation:</w:t>
      </w:r>
      <w:r>
        <w:t xml:space="preserve">The establishment or strengthening of professional guilds can ensure ethical standards, protect intellectual property rights, and advocate for favorable policies for media practitioners in Nigeria Lagos.</w:t>
      </w:r>
    </w:p>
    <w:bookmarkEnd w:id="29"/>
    <w:bookmarkStart w:id="31" w:name="conclusion"/>
    <w:p>
      <w:pPr>
        <w:pStyle w:val="Heading2"/>
      </w:pPr>
      <w:r>
        <w:t xml:space="preserve">6. Conclusion</w:t>
      </w:r>
    </w:p>
    <w:p>
      <w:pPr>
        <w:pStyle w:val="FirstParagraph"/>
      </w:pPr>
      <w:r>
        <w:t xml:space="preserve">The trajectory of visual media in</w:t>
      </w:r>
      <w:r>
        <w:t xml:space="preserve"> </w:t>
      </w:r>
      <w:r>
        <w:rPr>
          <w:bCs/>
          <w:b/>
        </w:rPr>
        <w:t xml:space="preserve">Nigeria Lagos</w:t>
      </w:r>
      <w:r>
        <w:t xml:space="preserve"> </w:t>
      </w:r>
      <w:r>
        <w:t xml:space="preserve">is upward and expansive. The modern</w:t>
      </w:r>
      <w:r>
        <w:t xml:space="preserve"> </w:t>
      </w:r>
      <w:r>
        <w:rPr>
          <w:bCs/>
          <w:b/>
        </w:rPr>
        <w:t xml:space="preserve">Videographer</w:t>
      </w:r>
      <w:r>
        <w:t xml:space="preserve"> </w:t>
      </w:r>
      <w:r>
        <w:t xml:space="preserve">is a multifaceted professional who balances artistic creativity with technical precision, serving both commercial clients and cultural institutions. As Lagos continues to assert its position as Africa’s leading economic hub, the demand for high-quality visual content will only increase. By addressing infrastructural challenges and investing in human capital, stakeholders can ensure that videography remains a robust engine for economic growth and cultural diplomacy. Ultimately, the story of Lagos is being written not just in words, but in frames per second—captured by dedicated videographers who understand the heartbeat of this great city.</w:t>
      </w:r>
    </w:p>
    <w:p>
      <w:r>
        <w:pict>
          <v:rect style="width:0;height:1.5pt" o:hralign="center" o:hrstd="t" o:hr="t"/>
        </w:pict>
      </w:r>
    </w:p>
    <w:bookmarkStart w:id="30" w:name="references"/>
    <w:p>
      <w:pPr>
        <w:pStyle w:val="Heading3"/>
      </w:pPr>
      <w:r>
        <w:t xml:space="preserve">References</w:t>
      </w:r>
    </w:p>
    <w:p>
      <w:pPr>
        <w:numPr>
          <w:ilvl w:val="0"/>
          <w:numId w:val="1002"/>
        </w:numPr>
        <w:pStyle w:val="Compact"/>
      </w:pPr>
      <w:r>
        <w:t xml:space="preserve">Adeyemi, T. (2021). *Digital Media and Urban Identity in West Africa*. Journal of African Communications, 14(2), 45-60.</w:t>
      </w:r>
    </w:p>
    <w:p>
      <w:pPr>
        <w:numPr>
          <w:ilvl w:val="0"/>
          <w:numId w:val="1002"/>
        </w:numPr>
        <w:pStyle w:val="Compact"/>
      </w:pPr>
      <w:r>
        <w:t xml:space="preserve">Balogun, K. &amp; Okafor, E. (2023). *The Economic Impact of Nollywood on Lagos State GDP*. Lagos Business Review Quarterly.</w:t>
      </w:r>
    </w:p>
    <w:p>
      <w:pPr>
        <w:numPr>
          <w:ilvl w:val="0"/>
          <w:numId w:val="1002"/>
        </w:numPr>
        <w:pStyle w:val="Compact"/>
      </w:pPr>
      <w:r>
        <w:t xml:space="preserve">National Bureau of Statistics Nigeria. (2024). *Creative Industries Output Report*. Abuja: NBS.</w:t>
      </w:r>
    </w:p>
    <w:p>
      <w:pPr>
        <w:numPr>
          <w:ilvl w:val="0"/>
          <w:numId w:val="1002"/>
        </w:numPr>
        <w:pStyle w:val="Compact"/>
      </w:pPr>
      <w:r>
        <w:t xml:space="preserve">Osei, R. (2022). *Challenges of Power Infrastructure in Creative Sector Production*. African Journal of Technology Studies, 8(1), 112-130.</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Visual Renaissance: The Strategic Role of the Videographer in the Contemporary Landscape of Nigeria Lagos</dc:title>
  <dc:creator/>
  <dc:language>en</dc:language>
  <cp:keywords/>
  <dcterms:created xsi:type="dcterms:W3CDTF">2026-07-29T12:06:53Z</dcterms:created>
  <dcterms:modified xsi:type="dcterms:W3CDTF">2026-07-29T12:06:53Z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