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Evolution: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cfe3ea6b9b0654ab8b4aea1e2ba690666447b66"/>
    <w:p>
      <w:pPr>
        <w:pStyle w:val="Heading1"/>
      </w:pPr>
      <w:r>
        <w:t xml:space="preserve">The Cinematic Evolution: The Strategic Role of the Videographer in Saudi Arabia Jeddah</w:t>
      </w:r>
    </w:p>
    <w:p>
      <w:pPr>
        <w:pStyle w:val="FirstParagraph"/>
      </w:pPr>
      <w:r>
        <w:rPr>
          <w:bCs/>
          <w:b/>
        </w:rPr>
        <w:t xml:space="preserve">Author:</w:t>
      </w:r>
      <w:r>
        <w:t xml:space="preserve"> </w:t>
      </w:r>
      <w:r>
        <w:t xml:space="preserve">Ahmed Al-Farsi</w:t>
      </w:r>
      <w:r>
        <w:br/>
      </w:r>
      <w:r>
        <w:rPr>
          <w:bCs/>
          <w:b/>
        </w:rPr>
        <w:t xml:space="preserve">Affiliation:</w:t>
      </w:r>
      <w:r>
        <w:t xml:space="preserve"> </w:t>
      </w:r>
      <w:r>
        <w:t xml:space="preserve">Institute of Digital Media Arts, Jeddah</w:t>
      </w:r>
      <w:r>
        <w:br/>
      </w:r>
      <w:r>
        <w:rPr>
          <w:bCs/>
          <w:b/>
        </w:rPr>
        <w:t xml:space="preserve">Date:</w:t>
      </w:r>
      <w:r>
        <w:t xml:space="preserve"> </w:t>
      </w:r>
      <w:r>
        <w:t xml:space="preserve">October 2023</w:t>
      </w:r>
    </w:p>
    <w:bookmarkStart w:id="20" w:name="Xd050899d283a68b231dfb72aff1175818581dcf"/>
    <w:p>
      <w:pPr>
        <w:pStyle w:val="Heading3"/>
      </w:pPr>
      <w:r>
        <w:rPr>
          <w:iCs/>
          <w:i/>
        </w:rPr>
        <w:t xml:space="preserve">Paper presented at the International Conference on Digital Transformation and Cultural Heritage in the Middle East.</w:t>
      </w:r>
    </w:p>
    <w:p>
      <w:pPr>
        <w:pStyle w:val="FirstParagraph"/>
      </w:pPr>
      <w:r>
        <w:rPr>
          <w:bCs/>
          <w:b/>
        </w:rPr>
        <w:t xml:space="preserve">Abstract:</w:t>
      </w:r>
      <w:r>
        <w:t xml:space="preserve"> </w:t>
      </w:r>
      <w:r>
        <w:t xml:space="preserve">This paper explores the transformative impact of professional videography within the cultural, commercial, and tourism sectors of Saudi Arabia Jeddah. As the Kingdom accelerates its Vision 2030 objectives, there is a paradigm shift in how narratives are constructed and disseminated. The role of the Videographer has evolved from technical documentation to strategic storytelling. This study analyzes how a skilled Videographer contributes to preserving cultural heritage, enhancing the tourist experience, and boosting economic growth in Jeddah specifically.</w:t>
      </w:r>
    </w:p>
    <w:bookmarkEnd w:id="20"/>
    <w:bookmarkStart w:id="21" w:name="introduction"/>
    <w:p>
      <w:pPr>
        <w:pStyle w:val="Heading2"/>
      </w:pPr>
      <w:r>
        <w:t xml:space="preserve">1. Introduction</w:t>
      </w:r>
    </w:p>
    <w:p>
      <w:pPr>
        <w:pStyle w:val="FirstParagraph"/>
      </w:pPr>
      <w:r>
        <w:t xml:space="preserve">Jeddah, known as the "Bride of the Red Sea," stands as a historic gateway to Mecca and a burgeoning hub for modern commerce and tourism. However, in an era dominated by visual media, static imagery no longer suffices to capture the dynamism of this evolving city. The integration of high-quality video content has become essential for branding Jeddah on both national and international stages. Central to this transformation is the professional Videographer.</w:t>
      </w:r>
    </w:p>
    <w:p>
      <w:pPr>
        <w:pStyle w:val="BodyText"/>
      </w:pPr>
      <w:r>
        <w:t xml:space="preserve">In previous decades, the production of video content was often relegated to large corporate entities or state media. Today, the demand is decentralized. Events, small businesses, cultural festivals, and government initiatives all require compelling visual narratives. This paper argues that the modern Videographer in Saudi Arabia Jeddah is not merely a technician operating a camera but a critical stakeholder in the region's soft power strategy.</w:t>
      </w:r>
    </w:p>
    <w:bookmarkEnd w:id="21"/>
    <w:bookmarkStart w:id="23" w:name="X0fd6f09845c01b75d7c7097a227aacfac440e30"/>
    <w:p>
      <w:pPr>
        <w:pStyle w:val="Heading2"/>
      </w:pPr>
      <w:r>
        <w:t xml:space="preserve">2. The Intersection of Vision 2030 and Visual Storytelling</w:t>
      </w:r>
    </w:p>
    <w:p>
      <w:pPr>
        <w:pStyle w:val="FirstParagraph"/>
      </w:pPr>
      <w:r>
        <w:t xml:space="preserve">Saudi Arabia Jeddah is at the epicenter of Vision 2030, the Kingdom’s framework for reducing dependence on oil, diversifying its economy, and developing public service sectors such as health, education, infrastructure, recreation, and tourism. A key pillar of this vision is enhancing the quality of life for citizens and attracting international visitors.</w:t>
      </w:r>
    </w:p>
    <w:p>
      <w:pPr>
        <w:pStyle w:val="BodyText"/>
      </w:pPr>
      <w:r>
        <w:t xml:space="preserve">The Videographer plays a pivotal role in communicating these goals. Through cinematic documentation of events like the Jeddah Season or the Red Sea Project campaigns, a Videographer translates abstract policy goals into emotional, relatable human experiences. By capturing the vibrancy of Al-Balad (Jeddah’s historic district), the modernity of its Corniche, and the spiritual energy surrounding it, a Videographer creates content that resonates emotionally with global audiences.</w:t>
      </w:r>
    </w:p>
    <w:bookmarkStart w:id="22" w:name="case-study-tourism-promotion"/>
    <w:p>
      <w:pPr>
        <w:pStyle w:val="Heading3"/>
      </w:pPr>
      <w:r>
        <w:t xml:space="preserve">2.1 Case Study: Tourism Promotion</w:t>
      </w:r>
    </w:p>
    <w:p>
      <w:pPr>
        <w:pStyle w:val="FirstParagraph"/>
      </w:pPr>
      <w:r>
        <w:t xml:space="preserve">Consider the promotional materials for Jeddah’s upcoming international film festivals and cultural events. A skilled Videographer utilizes drone cinematography to showcase the city's unique geography, nestled between the sea and historic architecture. These visuals are crucial in attracting tourists who seek both relaxation and cultural immersion. The Videographer’s ability to frame these landscapes aesthetically directly influences tourist perception and arrival rates.</w:t>
      </w:r>
    </w:p>
    <w:bookmarkEnd w:id="22"/>
    <w:bookmarkEnd w:id="23"/>
    <w:bookmarkStart w:id="24" w:name="Xd21251a1b71e3500e768da53df03fa81beee8fe"/>
    <w:p>
      <w:pPr>
        <w:pStyle w:val="Heading2"/>
      </w:pPr>
      <w:r>
        <w:t xml:space="preserve">3. Preserving Cultural Heritage Through Digital Archives</w:t>
      </w:r>
    </w:p>
    <w:p>
      <w:pPr>
        <w:pStyle w:val="FirstParagraph"/>
      </w:pPr>
      <w:r>
        <w:t xml:space="preserve">Jeddah is a city of deep historical roots, with coral architecture in Al-Balad that dates back centuries. As urbanization progresses, there is an urgent need to document and preserve these heritage sites digitally. Here, the Videographer acts as a digital archivist.</w:t>
      </w:r>
    </w:p>
    <w:p>
      <w:pPr>
        <w:numPr>
          <w:ilvl w:val="0"/>
          <w:numId w:val="1001"/>
        </w:numPr>
        <w:pStyle w:val="Compact"/>
      </w:pPr>
      <w:r>
        <w:rPr>
          <w:bCs/>
          <w:b/>
        </w:rPr>
        <w:t xml:space="preserve">Documentary Filmmaking:</w:t>
      </w:r>
      <w:r>
        <w:t xml:space="preserve"> </w:t>
      </w:r>
      <w:r>
        <w:t xml:space="preserve">Professional Videographers collaborate with historians to create documentaries that detail the craftsmanship of traditional building techniques.</w:t>
      </w:r>
    </w:p>
    <w:p>
      <w:pPr>
        <w:numPr>
          <w:ilvl w:val="0"/>
          <w:numId w:val="1001"/>
        </w:numPr>
        <w:pStyle w:val="Compact"/>
      </w:pPr>
      <w:r>
        <w:rPr>
          <w:bCs/>
          <w:b/>
        </w:rPr>
        <w:t xml:space="preserve">Ethnographic Records:</w:t>
      </w:r>
      <w:r>
        <w:t xml:space="preserve"> </w:t>
      </w:r>
      <w:r>
        <w:t xml:space="preserve">Video interviews and observational footage capture oral histories, traditional music, and daily life rituals that might otherwise fade with time.</w:t>
      </w:r>
    </w:p>
    <w:p>
      <w:pPr>
        <w:numPr>
          <w:ilvl w:val="0"/>
          <w:numId w:val="1001"/>
        </w:numPr>
        <w:pStyle w:val="Compact"/>
      </w:pPr>
      <w:r>
        <w:rPr>
          <w:bCs/>
          <w:b/>
        </w:rPr>
        <w:t xml:space="preserve">Museum Interactivity:</w:t>
      </w:r>
      <w:r>
        <w:t xml:space="preserve"> </w:t>
      </w:r>
      <w:r>
        <w:t xml:space="preserve">Many museums in Saudi Arabia Jeddah now use interactive video installations. Videographers create content that enhances visitor engagement, making history accessible to younger generations through immersive media.</w:t>
      </w:r>
    </w:p>
    <w:p>
      <w:pPr>
        <w:pStyle w:val="FirstParagraph"/>
      </w:pPr>
      <w:r>
        <w:t xml:space="preserve">The technical proficiency of a Videographer ensures that these archives are not only preserved but presented in a way that honors the dignity and complexity of the culture.</w:t>
      </w:r>
    </w:p>
    <w:bookmarkEnd w:id="24"/>
    <w:bookmarkStart w:id="27" w:name="Xac276e0063bc752e116d705d9e84716ca804677"/>
    <w:p>
      <w:pPr>
        <w:pStyle w:val="Heading2"/>
      </w:pPr>
      <w:r>
        <w:t xml:space="preserve">4. The Commercial Landscape: Corporate and Event Videography</w:t>
      </w:r>
    </w:p>
    <w:p>
      <w:pPr>
        <w:pStyle w:val="FirstParagraph"/>
      </w:pPr>
      <w:r>
        <w:t xml:space="preserve">Beyond tourism and heritage, the commercial sector in Saudi Arabia Jeddah is experiencing a renaissance. Startups, retail brands, and hospitality businesses are increasingly relying on video content for marketing.</w:t>
      </w:r>
    </w:p>
    <w:bookmarkStart w:id="25" w:name="brand-identity"/>
    <w:p>
      <w:pPr>
        <w:pStyle w:val="Heading3"/>
      </w:pPr>
      <w:r>
        <w:t xml:space="preserve">4.1 Brand Identity</w:t>
      </w:r>
    </w:p>
    <w:p>
      <w:pPr>
        <w:pStyle w:val="FirstParagraph"/>
      </w:pPr>
      <w:r>
        <w:t xml:space="preserve">A corporate Videographer helps local businesses establish their identity in a crowded market. Whether it is a high-end restaurant showcasing its culinary artistry or a tech startup explaining its innovation, the video serves as the primary touchpoint for consumer engagement. In Jeddah, where social media usage is among the highest globally, short-form video content produced by Videographers drives significant online traffic and conversion.</w:t>
      </w:r>
    </w:p>
    <w:bookmarkEnd w:id="25"/>
    <w:bookmarkStart w:id="26" w:name="event-coverage"/>
    <w:p>
      <w:pPr>
        <w:pStyle w:val="Heading3"/>
      </w:pPr>
      <w:r>
        <w:t xml:space="preserve">4.2 Event Coverage</w:t>
      </w:r>
    </w:p>
    <w:p>
      <w:pPr>
        <w:pStyle w:val="FirstParagraph"/>
      </w:pPr>
      <w:r>
        <w:t xml:space="preserve">Jeddah hosts numerous international conferences, business summits, and cultural festivals. The presence of a professional Videographer ensures that these events are documented comprehensively. Post-event videos serve as powerful testimonials for future attendees and sponsors, extending the lifespan of the event’s impact long after it concludes.</w:t>
      </w:r>
    </w:p>
    <w:bookmarkEnd w:id="26"/>
    <w:bookmarkEnd w:id="27"/>
    <w:bookmarkStart w:id="28" w:name="technological-adaptation-and-skill-sets"/>
    <w:p>
      <w:pPr>
        <w:pStyle w:val="Heading2"/>
      </w:pPr>
      <w:r>
        <w:t xml:space="preserve">5. Technological Adaptation and Skill Sets</w:t>
      </w:r>
    </w:p>
    <w:p>
      <w:pPr>
        <w:pStyle w:val="FirstParagraph"/>
      </w:pPr>
      <w:r>
        <w:t xml:space="preserve">The role of the Videographer in Saudi Arabia Jeddah requires a diverse skill set that goes beyond camera operation. Modern Videographers must be proficient in:</w:t>
      </w:r>
    </w:p>
    <w:p>
      <w:pPr>
        <w:numPr>
          <w:ilvl w:val="0"/>
          <w:numId w:val="1002"/>
        </w:numPr>
        <w:pStyle w:val="Compact"/>
      </w:pPr>
      <w:r>
        <w:rPr>
          <w:bCs/>
          <w:b/>
        </w:rPr>
        <w:t xml:space="preserve">Aerial Cinematography:</w:t>
      </w:r>
      <w:r>
        <w:t xml:space="preserve"> </w:t>
      </w:r>
      <w:r>
        <w:t xml:space="preserve">Mastery of drones to capture wide-angle shots of coastal lines and urban skylines.</w:t>
      </w:r>
    </w:p>
    <w:p>
      <w:pPr>
        <w:numPr>
          <w:ilvl w:val="0"/>
          <w:numId w:val="1002"/>
        </w:numPr>
        <w:pStyle w:val="Compact"/>
      </w:pPr>
      <w:r>
        <w:rPr>
          <w:bCs/>
          <w:b/>
        </w:rPr>
        <w:t xml:space="preserve">Lighting and Sound Engineering:</w:t>
      </w:r>
      <w:r>
        <w:t xml:space="preserve"> </w:t>
      </w:r>
      <w:r>
        <w:t xml:space="preserve">Creating atmospheric conditions that match the narrative tone, especially important in indoor cultural venues.</w:t>
      </w:r>
    </w:p>
    <w:p>
      <w:pPr>
        <w:numPr>
          <w:ilvl w:val="0"/>
          <w:numId w:val="1002"/>
        </w:numPr>
        <w:pStyle w:val="Compact"/>
      </w:pPr>
      <w:r>
        <w:rPr>
          <w:bCs/>
          <w:b/>
        </w:rPr>
        <w:t xml:space="preserve">Digital Editing and Color Grading:</w:t>
      </w:r>
      <w:r>
        <w:t xml:space="preserve"> </w:t>
      </w:r>
      <w:r>
        <w:t xml:space="preserve">Utilizing software like Adobe Premiere Pro or DaVinci Resolve to create polished, broadcast-ready content.</w:t>
      </w:r>
    </w:p>
    <w:p>
      <w:pPr>
        <w:numPr>
          <w:ilvl w:val="0"/>
          <w:numId w:val="1002"/>
        </w:numPr>
        <w:pStyle w:val="Compact"/>
      </w:pPr>
      <w:r>
        <w:rPr>
          <w:bCs/>
          <w:b/>
        </w:rPr>
        <w:t xml:space="preserve">Cultural Sensitivity:</w:t>
      </w:r>
      <w:r>
        <w:t xml:space="preserve"> </w:t>
      </w:r>
      <w:r>
        <w:t xml:space="preserve">Understanding local customs, dress codes, and social norms is paramount. A Videographer must navigate these sensitivities with respect while still delivering creative vision.</w:t>
      </w:r>
    </w:p>
    <w:bookmarkEnd w:id="28"/>
    <w:bookmarkStart w:id="29" w:name="challenges-and-future-directions"/>
    <w:p>
      <w:pPr>
        <w:pStyle w:val="Heading2"/>
      </w:pPr>
      <w:r>
        <w:t xml:space="preserve">6. Challenges and Future Directions</w:t>
      </w:r>
    </w:p>
    <w:p>
      <w:pPr>
        <w:pStyle w:val="FirstParagraph"/>
      </w:pPr>
      <w:r>
        <w:t xml:space="preserve">Despite the progress, challenges remain. There is a need for more formalized training programs specifically tailored to the needs of Videographers in the region. Furthermore, intellectual property rights and copyright laws regarding digital content are still evolving.</w:t>
      </w:r>
    </w:p>
    <w:p>
      <w:pPr>
        <w:pStyle w:val="BodyText"/>
      </w:pPr>
      <w:r>
        <w:t xml:space="preserve">The future looks promising with the emergence of local film studios and support initiatives from entities like the General Entertainment Authority. As infrastructure improves, we anticipate a surge in high-production-value content originating from Saudi Arabia Jeddah.</w:t>
      </w:r>
    </w:p>
    <w:bookmarkEnd w:id="29"/>
    <w:bookmarkStart w:id="30" w:name="conclusion"/>
    <w:p>
      <w:pPr>
        <w:pStyle w:val="Heading2"/>
      </w:pPr>
      <w:r>
        <w:t xml:space="preserve">7. Conclusion</w:t>
      </w:r>
    </w:p>
    <w:p>
      <w:pPr>
        <w:pStyle w:val="FirstParagraph"/>
      </w:pPr>
      <w:r>
        <w:t xml:space="preserve">The Videographer is no longer an optional service provider but a strategic partner in the development of Saudi Arabia Jeddah. Through the preservation of heritage, the promotion of tourism, and the enhancement of corporate branding, Videographers shape the narrative identity of this vibrant city. As Jeddah continues to open its doors to the world, investing in high-quality video production is not just an aesthetic choice but a necessity for economic and cultural sustainability.</w:t>
      </w:r>
    </w:p>
    <w:p>
      <w:pPr>
        <w:pStyle w:val="BodyText"/>
      </w:pPr>
      <w:r>
        <w:t xml:space="preserve">It is recommended that educational institutions in Saudi Arabia prioritize curriculum development focused on advanced videography techniques and digital storytelling. By empowering local talent, Jeddah can ensure that its stories are told authentically, compellingly, and professionally by its own Videographers.</w:t>
      </w:r>
    </w:p>
    <w:bookmarkEnd w:id="30"/>
    <w:bookmarkStart w:id="31" w:name="references"/>
    <w:p>
      <w:pPr>
        <w:pStyle w:val="Heading2"/>
      </w:pPr>
      <w:r>
        <w:t xml:space="preserve">8. References</w:t>
      </w:r>
    </w:p>
    <w:p>
      <w:pPr>
        <w:numPr>
          <w:ilvl w:val="0"/>
          <w:numId w:val="1003"/>
        </w:numPr>
        <w:pStyle w:val="Compact"/>
      </w:pPr>
      <w:r>
        <w:t xml:space="preserve">[1] Kingdom of Saudi Arabia. (2016). Vision 2030 Framework.</w:t>
      </w:r>
    </w:p>
    <w:p>
      <w:pPr>
        <w:numPr>
          <w:ilvl w:val="0"/>
          <w:numId w:val="1003"/>
        </w:numPr>
        <w:pStyle w:val="Compact"/>
      </w:pPr>
      <w:r>
        <w:t xml:space="preserve">[2] Al-Saud, M. (2021). "Digital Transformation in Jeddah's Tourism Sector." Journal of Middle East Media Studies.</w:t>
      </w:r>
    </w:p>
    <w:p>
      <w:pPr>
        <w:numPr>
          <w:ilvl w:val="0"/>
          <w:numId w:val="1003"/>
        </w:numPr>
        <w:pStyle w:val="Compact"/>
      </w:pPr>
      <w:r>
        <w:t xml:space="preserve">[3] International Federation of Film Producers Associations. (2022). "The Role of Videographers in Cultural Preservation."</w:t>
      </w:r>
    </w:p>
    <w:p>
      <w:pPr>
        <w:numPr>
          <w:ilvl w:val="0"/>
          <w:numId w:val="1003"/>
        </w:numPr>
        <w:pStyle w:val="Compact"/>
      </w:pPr>
      <w:r>
        <w:t xml:space="preserve">[4] Saudi News Agency. (2023). "Jeddah Season 203: Economic Impact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Evolution: The Strategic Role of the Videographer in Saudi Arabia Jeddah</dc:title>
  <dc:creator/>
  <dc:language>en</dc:language>
  <cp:keywords/>
  <dcterms:created xsi:type="dcterms:W3CDTF">2026-07-29T13:01:56Z</dcterms:created>
  <dcterms:modified xsi:type="dcterms:W3CDTF">2026-07-29T13:01:56Z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