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eb0d0871a483232249e8ed496296c1b937ae1da"/>
    <w:p>
      <w:pPr>
        <w:pStyle w:val="Heading1"/>
      </w:pPr>
      <w:r>
        <w:t xml:space="preserve">The Digital Renaissance: The Strategic Role of the Web Designer in DR Congo Kinshasa</w:t>
      </w:r>
    </w:p>
    <w:p>
      <w:pPr>
        <w:pStyle w:val="FirstParagraph"/>
      </w:pPr>
      <w:r>
        <w:rPr>
          <w:bCs/>
          <w:b/>
        </w:rPr>
        <w:t xml:space="preserve">Author:</w:t>
      </w:r>
      <w:r>
        <w:t xml:space="preserve"> </w:t>
      </w:r>
      <w:r>
        <w:t xml:space="preserve">Digital Strategy Institute Representative</w:t>
      </w:r>
      <w:r>
        <w:br/>
      </w:r>
      <w:r>
        <w:rPr>
          <w:bCs/>
          <w:b/>
        </w:rPr>
        <w:t xml:space="preserve">Date:</w:t>
      </w:r>
      <w:r>
        <w:t xml:space="preserve"> </w:t>
      </w:r>
      <w:r>
        <w:t xml:space="preserve">October 24, 2023</w:t>
      </w:r>
      <w:r>
        <w:br/>
      </w:r>
      <w:r>
        <w:rPr>
          <w:bCs/>
          <w:b/>
        </w:rPr>
        <w:t xml:space="preserve">Venue:</w:t>
      </w:r>
      <w:r>
        <w:t xml:space="preserve"> </w:t>
      </w:r>
      <w:r>
        <w:t xml:space="preserve">International Conference on African Technology Innovation</w:t>
      </w:r>
    </w:p>
    <w:p>
      <w:pPr>
        <w:pStyle w:val="BodyText"/>
      </w:pPr>
      <w:r>
        <w:t xml:space="preserve">Abstract</w:t>
      </w:r>
      <w:r>
        <w:br/>
      </w:r>
      <w:r>
        <w:t xml:space="preserve">The digital transformation of the Democratic Republic of Congo (DRC) presents a unique paradigm for technological advancement in Central Africa. While infrastructure challenges persist, the rapid proliferation of mobile internet has created an urgent demand for localized digital solutions. This conference paper examines the critical role of the</w:t>
      </w:r>
      <w:r>
        <w:t xml:space="preserve"> </w:t>
      </w:r>
      <w:r>
        <w:rPr>
          <w:bCs/>
          <w:b/>
        </w:rPr>
        <w:t xml:space="preserve">Web Designer</w:t>
      </w:r>
      <w:r>
        <w:t xml:space="preserve"> </w:t>
      </w:r>
      <w:r>
        <w:t xml:space="preserve">not merely as an aesthetic creator, but as a socio-economic catalyst within</w:t>
      </w:r>
      <w:r>
        <w:t xml:space="preserve"> </w:t>
      </w:r>
      <w:r>
        <w:rPr>
          <w:bCs/>
          <w:b/>
        </w:rPr>
        <w:t xml:space="preserve">DR Congo Kinshasa</w:t>
      </w:r>
      <w:r>
        <w:t xml:space="preserve">. By analyzing current market trends, user behavior in Kinshasa’s urban centers, and the specific technical constraints of developing regions, this paper argues that professional web design is essential for bridging the digital divide. We propose a framework for context-sensitive web design that prioritizes low-bandwidth accessibility, mobile-first architecture, and cultural relevance to empower local businesses and government services.</w:t>
      </w:r>
    </w:p>
    <w:p>
      <w:pPr>
        <w:pStyle w:val="BodyText"/>
      </w:pPr>
      <w:r>
        <w:rPr>
          <w:bCs/>
          <w:b/>
        </w:rPr>
        <w:t xml:space="preserve">Keywords:</w:t>
      </w:r>
      <w:r>
        <w:t xml:space="preserve"> </w:t>
      </w:r>
      <w:r>
        <w:t xml:space="preserve">Web Designer, DR Congo Kinshasa, Digital Economy, User Experience (UX), Low-Bandwidth Design, Mobile-First Development.</w:t>
      </w:r>
    </w:p>
    <w:bookmarkStart w:id="20" w:name="i.-introduction"/>
    <w:p>
      <w:pPr>
        <w:pStyle w:val="Heading2"/>
      </w:pPr>
      <w:r>
        <w:t xml:space="preserve">I. Introduction</w:t>
      </w:r>
    </w:p>
    <w:p>
      <w:pPr>
        <w:pStyle w:val="FirstParagraph"/>
      </w:pPr>
      <w:r>
        <w:t xml:space="preserve">In the early 21st century, the definition of a professional has expanded beyond traditional boundaries to include digital architects. Among these professionals, the</w:t>
      </w:r>
      <w:r>
        <w:t xml:space="preserve"> </w:t>
      </w:r>
      <w:r>
        <w:rPr>
          <w:bCs/>
          <w:b/>
        </w:rPr>
        <w:t xml:space="preserve">Web Designer</w:t>
      </w:r>
      <w:r>
        <w:t xml:space="preserve"> </w:t>
      </w:r>
      <w:r>
        <w:t xml:space="preserve">holds a pivotal position in shaping how societies interact with information and commerce. However, when we shift our focus to</w:t>
      </w:r>
      <w:r>
        <w:t xml:space="preserve"> </w:t>
      </w:r>
      <w:r>
        <w:rPr>
          <w:bCs/>
          <w:b/>
        </w:rPr>
        <w:t xml:space="preserve">DR Congo Kinshasa</w:t>
      </w:r>
      <w:r>
        <w:t xml:space="preserve">, one of the most populous cities in Africa, the role of the web designer transcends mere visual aesthetics. It becomes an exercise in engineering empathy and accessibility.</w:t>
      </w:r>
    </w:p>
    <w:p>
      <w:pPr>
        <w:pStyle w:val="BodyText"/>
      </w:pPr>
      <w:r>
        <w:t xml:space="preserve">Kinshasa is a city of vibrant energy, linguistic diversity (primarily Lingala), and entrepreneurial spirit. Yet, it faces significant infrastructural hurdles, including intermittent electricity supplies and varying quality of internet connectivity. For the</w:t>
      </w:r>
      <w:r>
        <w:t xml:space="preserve"> </w:t>
      </w:r>
      <w:r>
        <w:rPr>
          <w:bCs/>
          <w:b/>
        </w:rPr>
        <w:t xml:space="preserve">Web Designer</w:t>
      </w:r>
      <w:r>
        <w:t xml:space="preserve">, operating in this context requires a departure from standard Western-centric design principles. The designer must navigate the realities of data costs, older mobile devices commonly used by the populace, and the need for speed and efficiency. This paper explores how adapting web design methodologies to fit these specific constraints can unlock immense economic potential for</w:t>
      </w:r>
      <w:r>
        <w:t xml:space="preserve"> </w:t>
      </w:r>
      <w:r>
        <w:rPr>
          <w:bCs/>
          <w:b/>
        </w:rPr>
        <w:t xml:space="preserve">DR Congo Kinshasa</w:t>
      </w:r>
      <w:r>
        <w:t xml:space="preserve">.</w:t>
      </w:r>
    </w:p>
    <w:bookmarkEnd w:id="20"/>
    <w:bookmarkStart w:id="21" w:name="X3c40c9170b0be4d39d0ba4b872363f6094d0b1d"/>
    <w:p>
      <w:pPr>
        <w:pStyle w:val="Heading2"/>
      </w:pPr>
      <w:r>
        <w:t xml:space="preserve">II. The Evolution of Web Design in a Resource-Constrained Environment</w:t>
      </w:r>
    </w:p>
    <w:p>
      <w:pPr>
        <w:pStyle w:val="FirstParagraph"/>
      </w:pPr>
      <w:r>
        <w:t xml:space="preserve">To understand the necessity of specialized web design in Kinshasa, one must first analyze the technological landscape. Unlike developed nations where high-speed broadband is ubiquitous, many users in</w:t>
      </w:r>
      <w:r>
        <w:t xml:space="preserve"> </w:t>
      </w:r>
      <w:r>
        <w:rPr>
          <w:bCs/>
          <w:b/>
        </w:rPr>
        <w:t xml:space="preserve">DR Congo Kinshasa</w:t>
      </w:r>
      <w:r>
        <w:t xml:space="preserve"> </w:t>
      </w:r>
      <w:r>
        <w:t xml:space="preserve">rely on mobile data plans that are cost-sensitive. According to recent telecommunications data, mobile internet penetration is growing rapidly, but the average load time acceptable by users in this demographic is significantly lower than the global standard of three seconds.</w:t>
      </w:r>
    </w:p>
    <w:p>
      <w:pPr>
        <w:pStyle w:val="BodyText"/>
      </w:pPr>
      <w:r>
        <w:t xml:space="preserve">This reality dictates a new philosophy for the</w:t>
      </w:r>
      <w:r>
        <w:t xml:space="preserve"> </w:t>
      </w:r>
      <w:r>
        <w:rPr>
          <w:bCs/>
          <w:b/>
        </w:rPr>
        <w:t xml:space="preserve">Web Designer</w:t>
      </w:r>
      <w:r>
        <w:t xml:space="preserve">: efficiency over excess. The traditional approach of using heavy image libraries, complex animations, and large JavaScript frameworks often results in "bounce rates" exceeding 80% in Kinshasa because users abandon slow-loading pages. Therefore, the modern</w:t>
      </w:r>
      <w:r>
        <w:t xml:space="preserve"> </w:t>
      </w:r>
      <w:r>
        <w:rPr>
          <w:bCs/>
          <w:b/>
        </w:rPr>
        <w:t xml:space="preserve">Web Designer</w:t>
      </w:r>
      <w:r>
        <w:t xml:space="preserve"> </w:t>
      </w:r>
      <w:r>
        <w:t xml:space="preserve">must act as a performance engineer. This involves techniques such as:</w:t>
      </w:r>
    </w:p>
    <w:p>
      <w:pPr>
        <w:numPr>
          <w:ilvl w:val="0"/>
          <w:numId w:val="1001"/>
        </w:numPr>
        <w:pStyle w:val="Compact"/>
      </w:pPr>
      <w:r>
        <w:rPr>
          <w:bCs/>
          <w:b/>
        </w:rPr>
        <w:t xml:space="preserve">Asset Optimization:</w:t>
      </w:r>
    </w:p>
    <w:p>
      <w:pPr>
        <w:numPr>
          <w:ilvl w:val="0"/>
          <w:numId w:val="1001"/>
        </w:numPr>
        <w:pStyle w:val="Compact"/>
      </w:pPr>
      <w:r>
        <w:rPr>
          <w:rStyle w:val="VerbatimChar"/>
        </w:rPr>
        <w:t xml:space="preserve">CSS Minification: Reducing code weight to ensure faster rendering on lower-end smartphones, which are prevalent in Kinshasa's market.</w:t>
      </w:r>
    </w:p>
    <w:p>
      <w:pPr>
        <w:numPr>
          <w:ilvl w:val="0"/>
          <w:numId w:val="1001"/>
        </w:numPr>
        <w:pStyle w:val="Compact"/>
      </w:pPr>
      <w:r>
        <w:rPr>
          <w:bCs/>
          <w:b/>
        </w:rPr>
        <w:t xml:space="preserve">Progressive Enhancement:</w:t>
      </w:r>
      <w:r>
        <w:t xml:space="preserve"> </w:t>
      </w:r>
      <w:r>
        <w:t xml:space="preserve">Designing core content to be accessible even if advanced features fail to load due to network drops.</w:t>
      </w:r>
    </w:p>
    <w:p>
      <w:pPr>
        <w:pStyle w:val="FirstParagraph"/>
      </w:pPr>
      <w:r>
        <w:t xml:space="preserve">This shift demonstrates that the value of a</w:t>
      </w:r>
      <w:r>
        <w:t xml:space="preserve"> </w:t>
      </w:r>
      <w:r>
        <w:rPr>
          <w:bCs/>
          <w:b/>
        </w:rPr>
        <w:t xml:space="preserve">Web Designer</w:t>
      </w:r>
      <w:r>
        <w:t xml:space="preserve"> </w:t>
      </w:r>
      <w:r>
        <w:t xml:space="preserve">in this region is measured by their ability to respect the user's economic and technical constraints.</w:t>
      </w:r>
    </w:p>
    <w:bookmarkEnd w:id="21"/>
    <w:bookmarkStart w:id="22" w:name="X4d18469ee042088d4a3aeef823e94dd41bee710"/>
    <w:p>
      <w:pPr>
        <w:pStyle w:val="Heading2"/>
      </w:pPr>
      <w:r>
        <w:t xml:space="preserve">III. Cultural Localization and Linguistic Inclusivity</w:t>
      </w:r>
    </w:p>
    <w:p>
      <w:pPr>
        <w:pStyle w:val="FirstParagraph"/>
      </w:pPr>
      <w:r>
        <w:t xml:space="preserve">A critical aspect often overlooked in global web design trends is localization. In</w:t>
      </w:r>
      <w:r>
        <w:t xml:space="preserve"> </w:t>
      </w:r>
      <w:r>
        <w:rPr>
          <w:bCs/>
          <w:b/>
        </w:rPr>
        <w:t xml:space="preserve">DR Congo Kinshasa</w:t>
      </w:r>
      <w:r>
        <w:t xml:space="preserve">, while French remains the official language, Lingala serves as the lingua franca of daily life, commerce, and informal sectors. A website designed solely in formal French may fail to resonate with a significant portion of the population.</w:t>
      </w:r>
    </w:p>
    <w:p>
      <w:pPr>
        <w:pStyle w:val="BodyText"/>
      </w:pPr>
      <w:r>
        <w:t xml:space="preserve">The role of the</w:t>
      </w:r>
      <w:r>
        <w:t xml:space="preserve"> </w:t>
      </w:r>
      <w:r>
        <w:rPr>
          <w:bCs/>
          <w:b/>
        </w:rPr>
        <w:t xml:space="preserve">Web Designer</w:t>
      </w:r>
      <w:r>
        <w:t xml:space="preserve"> </w:t>
      </w:r>
      <w:r>
        <w:t xml:space="preserve">here is deeply cultural. It involves creating interfaces that reflect local sensibilities, colors, and imagery that are familiar to the Congolese user. Furthermore, typography must be chosen carefully to ensure readability across different script requirements. The designer must advocate for multilingual toggle features or localized content strategies that bridge the gap between formal digital spaces and the informal digital reality of Kinshasa.</w:t>
      </w:r>
    </w:p>
    <w:p>
      <w:pPr>
        <w:pStyle w:val="BodyText"/>
      </w:pPr>
      <w:r>
        <w:t xml:space="preserve">Moreover, trust is a currency in any transaction, including e-commerce. In Kinshasa, where online fraud concerns are prevalent due to limited regulatory oversight in some sectors, web design plays a crucial role in establishing credibility. The</w:t>
      </w:r>
      <w:r>
        <w:t xml:space="preserve"> </w:t>
      </w:r>
      <w:r>
        <w:rPr>
          <w:bCs/>
          <w:b/>
        </w:rPr>
        <w:t xml:space="preserve">Web Designer</w:t>
      </w:r>
      <w:r>
        <w:t xml:space="preserve"> </w:t>
      </w:r>
      <w:r>
        <w:t xml:space="preserve">must implement visual cues of security—such as clear contact information (WhatsApp integration is highly effective in this region), recognizable local payment gateway logos (such as M-Pesa or Airtel Money), and transparent return policies. These design elements are not just decorative; they are functional tools that build trust between the digital platform and the Kinshasa user.</w:t>
      </w:r>
    </w:p>
    <w:bookmarkEnd w:id="22"/>
    <w:bookmarkStart w:id="23" w:name="X9acfa582d017d63c1bc18cce01221c22b8e4e0b"/>
    <w:p>
      <w:pPr>
        <w:pStyle w:val="Heading2"/>
      </w:pPr>
      <w:r>
        <w:t xml:space="preserve">IV. Economic Implications for Local Businesses</w:t>
      </w:r>
    </w:p>
    <w:p>
      <w:pPr>
        <w:pStyle w:val="FirstParagraph"/>
      </w:pPr>
      <w:r>
        <w:t xml:space="preserve">The adoption of professional web design services in</w:t>
      </w:r>
      <w:r>
        <w:t xml:space="preserve"> </w:t>
      </w:r>
      <w:r>
        <w:rPr>
          <w:bCs/>
          <w:b/>
        </w:rPr>
        <w:t xml:space="preserve">DR Congo Kinshasa</w:t>
      </w:r>
      <w:r>
        <w:t xml:space="preserve"> </w:t>
      </w:r>
      <w:r>
        <w:t xml:space="preserve">is directly linked to economic empowerment. Small and Medium Enterprises (SMEs), which form the backbone of the Congolese economy, are increasingly moving online to reach customers beyond their immediate neighborhoods. However, many SMEs struggle because their online presence mimics low-quality or outdated templates.</w:t>
      </w:r>
    </w:p>
    <w:p>
      <w:pPr>
        <w:pStyle w:val="BodyText"/>
      </w:pPr>
      <w:r>
        <w:t xml:space="preserve">A skilled</w:t>
      </w:r>
      <w:r>
        <w:t xml:space="preserve"> </w:t>
      </w:r>
      <w:r>
        <w:rPr>
          <w:bCs/>
          <w:b/>
        </w:rPr>
        <w:t xml:space="preserve">Web Designer</w:t>
      </w:r>
      <w:r>
        <w:t xml:space="preserve"> </w:t>
      </w:r>
      <w:r>
        <w:t xml:space="preserve">provides these businesses with a competitive advantage. By creating mobile-responsive, fast-loading, and visually appealing websites, the designer enables local artisans, restaurants, and service providers to tap into a global market as well as the robust local digital economy. For instance, a fashion boutique in Gombe can reach customers across Kinshasa via an optimized e-commerce site designed by a professional who understands mobile navigation.</w:t>
      </w:r>
    </w:p>
    <w:p>
      <w:pPr>
        <w:pStyle w:val="BodyText"/>
      </w:pPr>
      <w:r>
        <w:t xml:space="preserve">Furthermore, the demand for web design services creates jobs. As the need for digital transformation grows within</w:t>
      </w:r>
      <w:r>
        <w:t xml:space="preserve"> </w:t>
      </w:r>
      <w:r>
        <w:rPr>
          <w:bCs/>
          <w:b/>
        </w:rPr>
        <w:t xml:space="preserve">DR Congo Kinshasa</w:t>
      </w:r>
      <w:r>
        <w:t xml:space="preserve">, training programs for aspiring web designers can reduce unemployment among youth. This creates a virtuous cycle: as more people are trained as competent designers, the quality of local websites improves, which in turn increases user engagement and drives further economic activity.</w:t>
      </w:r>
    </w:p>
    <w:bookmarkEnd w:id="23"/>
    <w:bookmarkStart w:id="24" w:name="Xdb41756836e17c3d8ead51d0373ec7b7fdf31fa"/>
    <w:p>
      <w:pPr>
        <w:pStyle w:val="Heading2"/>
      </w:pPr>
      <w:r>
        <w:t xml:space="preserve">V. Case Study: Digital Transformation in Public Services</w:t>
      </w:r>
    </w:p>
    <w:p>
      <w:pPr>
        <w:pStyle w:val="FirstParagraph"/>
      </w:pPr>
      <w:r>
        <w:t xml:space="preserve">It is not only the private sector that benefits from skilled web design. Government initiatives in</w:t>
      </w:r>
      <w:r>
        <w:t xml:space="preserve"> </w:t>
      </w:r>
      <w:r>
        <w:rPr>
          <w:bCs/>
          <w:b/>
        </w:rPr>
        <w:t xml:space="preserve">DR Congo Kinshasa</w:t>
      </w:r>
      <w:r>
        <w:t xml:space="preserve">, such as digital ID registration or tax filing systems, require intuitive interfaces to be effective. If a public service website is poorly designed—cluttered, slow, or confusing—it excludes citizens who lack digital literacy.</w:t>
      </w:r>
    </w:p>
    <w:p>
      <w:pPr>
        <w:pStyle w:val="BodyText"/>
      </w:pPr>
      <w:r>
        <w:t xml:space="preserve">The</w:t>
      </w:r>
      <w:r>
        <w:t xml:space="preserve"> </w:t>
      </w:r>
      <w:r>
        <w:rPr>
          <w:bCs/>
          <w:b/>
        </w:rPr>
        <w:t xml:space="preserve">Web Designer</w:t>
      </w:r>
      <w:r>
        <w:t xml:space="preserve">, therefore, becomes an agent of social inclusion. By simplifying user journeys and using clear icons and instructions in both French and Lingala where appropriate, designers can make essential services accessible to the elderly and less tech-savvy populations. This reduces the burden on physical offices and promotes transparency in governance. Successful examples from other African nations show that when web design is prioritized in public sector projects, citizen satisfaction scores rise significantly.</w:t>
      </w:r>
    </w:p>
    <w:bookmarkEnd w:id="24"/>
    <w:bookmarkStart w:id="25" w:name="vi.-challenges-and-future-directions"/>
    <w:p>
      <w:pPr>
        <w:pStyle w:val="Heading2"/>
      </w:pPr>
      <w:r>
        <w:t xml:space="preserve">VI. Challenges and Future Directions</w:t>
      </w:r>
    </w:p>
    <w:p>
      <w:pPr>
        <w:pStyle w:val="FirstParagraph"/>
      </w:pPr>
      <w:r>
        <w:t xml:space="preserve">Despite the clear benefits, several challenges remain for the</w:t>
      </w:r>
      <w:r>
        <w:t xml:space="preserve"> </w:t>
      </w:r>
      <w:r>
        <w:rPr>
          <w:bCs/>
          <w:b/>
        </w:rPr>
        <w:t xml:space="preserve">Web Designer</w:t>
      </w:r>
      <w:r>
        <w:t xml:space="preserve"> </w:t>
      </w:r>
      <w:r>
        <w:t xml:space="preserve">community in</w:t>
      </w:r>
      <w:r>
        <w:t xml:space="preserve"> </w:t>
      </w:r>
      <w:r>
        <w:rPr>
          <w:bCs/>
          <w:b/>
        </w:rPr>
        <w:t xml:space="preserve">DR Congo Kinshasa</w:t>
      </w:r>
      <w:r>
        <w:t xml:space="preserve">. These include limited access to high-speed internet for designers themselves, making remote collaboration with international clients difficult. Additionally, there is a need for continuous professional development to keep up with rapidly changing technologies like AI and voice search.</w:t>
      </w:r>
    </w:p>
    <w:p>
      <w:pPr>
        <w:pStyle w:val="BodyText"/>
      </w:pPr>
      <w:r>
        <w:t xml:space="preserve">To address these issues, this paper recommends:</w:t>
      </w:r>
    </w:p>
    <w:p>
      <w:pPr>
        <w:numPr>
          <w:ilvl w:val="0"/>
          <w:numId w:val="1002"/>
        </w:numPr>
        <w:pStyle w:val="Compact"/>
      </w:pPr>
      <w:r>
        <w:rPr>
          <w:bCs/>
          <w:b/>
        </w:rPr>
        <w:t xml:space="preserve">Institutional Support:</w:t>
      </w:r>
      <w:r>
        <w:t xml:space="preserve"> </w:t>
      </w:r>
      <w:r>
        <w:t xml:space="preserve">Establishment of co-working spaces in Kinshasa equipped with reliable power (solar backup) and high-speed internet to support designers.</w:t>
      </w:r>
    </w:p>
    <w:p>
      <w:pPr>
        <w:numPr>
          <w:ilvl w:val="0"/>
          <w:numId w:val="1002"/>
        </w:numPr>
        <w:pStyle w:val="Compact"/>
      </w:pPr>
      <w:r>
        <w:t xml:space="preserve">Educational Integration: Incorporating web design and digital literacy into university curricula across DRC, emphasizing mobile-first and low-bandwidth strategies.</w:t>
      </w:r>
    </w:p>
    <w:p>
      <w:pPr>
        <w:numPr>
          <w:ilvl w:val="0"/>
          <w:numId w:val="1002"/>
        </w:numPr>
        <w:pStyle w:val="Compact"/>
      </w:pPr>
      <w:r>
        <w:t xml:space="preserve">Industry Standards: Creating a national guild for web professionals to set benchmarks for quality, ethics, and performance in the Congolese market.</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Web Designer</w:t>
      </w:r>
      <w:r>
        <w:t xml:space="preserve"> </w:t>
      </w:r>
      <w:r>
        <w:t xml:space="preserve">in</w:t>
      </w:r>
      <w:r>
        <w:t xml:space="preserve"> </w:t>
      </w:r>
      <w:r>
        <w:rPr>
          <w:bCs/>
          <w:b/>
        </w:rPr>
        <w:t xml:space="preserve">DR Congo Kinshasa</w:t>
      </w:r>
      <w:r>
        <w:t xml:space="preserve"> </w:t>
      </w:r>
      <w:r>
        <w:t xml:space="preserve">is far more significant than simple page layout. It is a multidisciplinary profession that intersects technology, economics, and culture. As Kinshasa continues to urbanize and digitize, the demand for web designers who can navigate the unique challenges of low-bandwidth environments and high mobile usage will only increase.</w:t>
      </w:r>
    </w:p>
    <w:p>
      <w:pPr>
        <w:pStyle w:val="BodyText"/>
      </w:pPr>
      <w:r>
        <w:t xml:space="preserve">By adopting strategies that prioritize speed, localization, and trust-building, web designers can unlock new opportunities for businesses and empower citizens. The digital future of the DRC is not just about connecting to the internet; it is about designing a web experience that resonates with the people of Kinshasa. We urge policymakers, educational institutions, and private sector leaders to invest in this human capital. Supporting the</w:t>
      </w:r>
      <w:r>
        <w:t xml:space="preserve"> </w:t>
      </w:r>
      <w:r>
        <w:rPr>
          <w:bCs/>
          <w:b/>
        </w:rPr>
        <w:t xml:space="preserve">Web Designer</w:t>
      </w:r>
      <w:r>
        <w:t xml:space="preserve"> </w:t>
      </w:r>
      <w:r>
        <w:t xml:space="preserve">is supporting the foundation upon which a prosperous digital economy in Central Africa will be built.</w:t>
      </w:r>
    </w:p>
    <w:bookmarkEnd w:id="26"/>
    <w:bookmarkStart w:id="27" w:name="viii.-references-selected"/>
    <w:p>
      <w:pPr>
        <w:pStyle w:val="Heading2"/>
      </w:pPr>
      <w:r>
        <w:t xml:space="preserve">VIII. References (Selected)</w:t>
      </w:r>
    </w:p>
    <w:p>
      <w:pPr>
        <w:pStyle w:val="FirstParagraph"/>
      </w:pPr>
      <w:r>
        <w:t xml:space="preserve">[1] International Telecommunication Union (ITU). "Measuring Digital Development: Facts and Figures 2023."</w:t>
      </w:r>
    </w:p>
    <w:p>
      <w:pPr>
        <w:pStyle w:val="BodyText"/>
      </w:pPr>
      <w:r>
        <w:t xml:space="preserve">[2] GSMA. "The Mobile Economy Sub-Saharan Africa 2023 Report."</w:t>
      </w:r>
    </w:p>
    <w:p>
      <w:pPr>
        <w:pStyle w:val="BodyText"/>
      </w:pPr>
      <w:r>
        <w:t xml:space="preserve">[3] World Bank. "Digital Transformation in the Democratic Republic of Congo." Policy Note,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Strategic Role of the Web Designer in DR Congo Kinshasa</dc:title>
  <dc:creator/>
  <dc:language>en</dc:language>
  <cp:keywords/>
  <dcterms:created xsi:type="dcterms:W3CDTF">2026-07-29T07:37:49Z</dcterms:created>
  <dcterms:modified xsi:type="dcterms:W3CDTF">2026-07-29T07:37:49Z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