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1" w:name="Xc4a18c7530319bd108b36b1eb0fee0104cba71a"/>
    <w:p>
      <w:pPr>
        <w:pStyle w:val="Heading1"/>
      </w:pPr>
      <w:r>
        <w:t xml:space="preserve">The Evolution and Impact of the Web Designer in India Mumbai</w:t>
      </w:r>
      <w:r>
        <w:br/>
      </w:r>
      <w:r>
        <w:t xml:space="preserve">Bridging Tradition and Digital Innovation</w:t>
      </w:r>
    </w:p>
    <w:p>
      <w:pPr>
        <w:pStyle w:val="FirstParagraph"/>
      </w:pPr>
      <w:r>
        <w:rPr>
          <w:bCs/>
          <w:b/>
        </w:rPr>
        <w:t xml:space="preserve">A Conference Paper</w:t>
      </w:r>
      <w:r>
        <w:br/>
      </w:r>
      <w:r>
        <w:t xml:space="preserve">Prepared for the International Symposium on Digital Arts and Commerce</w:t>
      </w:r>
      <w:r>
        <w:br/>
      </w:r>
      <w:r>
        <w:t xml:space="preserve">Mumbai, Maharashtra, India</w:t>
      </w:r>
    </w:p>
    <w:bookmarkStart w:id="20" w:name="abstract"/>
    <w:p>
      <w:pPr>
        <w:pStyle w:val="Heading3"/>
      </w:pPr>
      <w:r>
        <w:t xml:space="preserve">Abstract</w:t>
      </w:r>
    </w:p>
    <w:p>
      <w:pPr>
        <w:pStyle w:val="FirstParagraph"/>
      </w:pPr>
      <w:r>
        <w:t xml:space="preserve">This paper examines the critical role of the Web Designer within the rapidly expanding digital ecosystem of India Mumbai. As one of Asia’s premier financial and cultural hubs, Mumbai presents a unique landscape where traditional business values intersect with cutting-edge technological adoption. This study analyzes how the profession of Web Designer has evolved from simple aesthetic arrangement to complex user experience (UX) strategy, specifically addressing the needs of diverse demographics in India Mumbai. By exploring local market dynamics, cultural nuances, and technological infrastructure challenges, this paper argues that the skilled Web Designer is not merely a technical executor but a vital cultural translator and economic catalyst in the Indian digital space.</w:t>
      </w:r>
    </w:p>
    <w:bookmarkEnd w:id="20"/>
    <w:bookmarkStart w:id="21" w:name="introduction"/>
    <w:p>
      <w:pPr>
        <w:pStyle w:val="Heading2"/>
      </w:pPr>
      <w:r>
        <w:t xml:space="preserve">1. Introduction</w:t>
      </w:r>
    </w:p>
    <w:p>
      <w:pPr>
        <w:pStyle w:val="FirstParagraph"/>
      </w:pPr>
      <w:r>
        <w:t xml:space="preserve">In recent decades, the internet has transformed from a novelty into an essential utility for commerce, communication, and education. Nowhere is this transformation more palpable than in India Mumbai, the commercial capital of India. As businesses in this bustling metropolis rush to establish their digital presence, the role of the Web Designer has become increasingly pivotal. Unlike generic global trends, the requirements for web design in this specific geographical context are shaped by unique socio-economic factors, linguistic diversity, and mobile-first consumer behaviors.</w:t>
      </w:r>
    </w:p>
    <w:p>
      <w:pPr>
        <w:pStyle w:val="BodyText"/>
      </w:pPr>
      <w:r>
        <w:t xml:space="preserve">The term "Web Designer" encompasses a broad spectrum of skills, ranging from graphic design and coding to user psychology. However, when applied to the context of India Mumbai, the definition expands further. A Web Designer here must navigate high-density data usage patterns on smartphones, cater to multilingual audiences (including Marathi and Hindi alongside English), and adhere to strict security protocols expected by financial institutions headquartered in the city’s South Bombay region. This paper aims to dissect these layers, providing a comprehensive overview of the current state and future trajectory of web design professionals in this dynamic Indian metropolis.</w:t>
      </w:r>
    </w:p>
    <w:bookmarkEnd w:id="21"/>
    <w:bookmarkStart w:id="24" w:name="X540b6ceb2cf6b5445166d4de80e134452ef8862"/>
    <w:p>
      <w:pPr>
        <w:pStyle w:val="Heading2"/>
      </w:pPr>
      <w:r>
        <w:t xml:space="preserve">2. The Unique Digital Landscape of India Mumbai</w:t>
      </w:r>
    </w:p>
    <w:p>
      <w:pPr>
        <w:pStyle w:val="FirstParagraph"/>
      </w:pPr>
      <w:r>
        <w:t xml:space="preserve">To understand the necessity for specialized Web Design skills in India Mumbai, one must first appreciate the local digital infrastructure. India is often cited as a "mobile-first" nation, but in Mumbai, it is arguably a "mobile-only" reality for a significant portion of its population. With high urban density and varying internet speeds across different boroughs—from the affluent suburbs to developing areas—the Web Designer faces distinct technical constraints.</w:t>
      </w:r>
    </w:p>
    <w:bookmarkStart w:id="22" w:name="mobile-optimization-as-a-priority"/>
    <w:p>
      <w:pPr>
        <w:pStyle w:val="Heading3"/>
      </w:pPr>
      <w:r>
        <w:t xml:space="preserve">2.1 Mobile Optimization as a Priority</w:t>
      </w:r>
    </w:p>
    <w:p>
      <w:pPr>
        <w:pStyle w:val="FirstParagraph"/>
      </w:pPr>
      <w:r>
        <w:t xml:space="preserve">In India Mumbai, the majority of web traffic originates from smartphones with smaller screen sizes and varying processing capabilities. Consequently, the Web Designer must prioritize responsive design not just as an aesthetic choice, but as a functional necessity. Heavy graphical elements that work well on high-speed desktop connections in Silicon Valley often fail to load efficiently in crowded areas of Mumbai where 4G signals may fluctuate. Therefore, the Indian Mumbai Web Designer is trained in asset optimization, lazy loading techniques, and lightweight code structures.</w:t>
      </w:r>
    </w:p>
    <w:bookmarkEnd w:id="22"/>
    <w:bookmarkStart w:id="23" w:name="cultural-nuances-and-localization"/>
    <w:p>
      <w:pPr>
        <w:pStyle w:val="Heading3"/>
      </w:pPr>
      <w:r>
        <w:t xml:space="preserve">2.2 Cultural Nuances and Localization</w:t>
      </w:r>
    </w:p>
    <w:p>
      <w:pPr>
        <w:pStyle w:val="FirstParagraph"/>
      </w:pPr>
      <w:r>
        <w:t xml:space="preserve">Mumbai is a city of migrants, where people from across India converge. This diversity means that the target audience for web platforms in this region is linguistically and culturally heterogeneous. A generic English-centric design strategy is insufficient for mass market appeal in India Mumbai. The modern Web Designer must integrate localization strategies, which may include supporting vernacular scripts or utilizing visual cues that resonate with local cultural sensibilities. For instance, color psychology varies across regions; while white symbolizes purity in many Western contexts, it may hold different connotations in specific Indian traditional settings. Thus, the Web Designer acts as a bridge between global design standards and local Indian expectations.</w:t>
      </w:r>
    </w:p>
    <w:bookmarkEnd w:id="23"/>
    <w:bookmarkEnd w:id="24"/>
    <w:bookmarkStart w:id="27" w:name="Xcb8b3dcb79f6192d6a10939f71b41de80db9cf0"/>
    <w:p>
      <w:pPr>
        <w:pStyle w:val="Heading2"/>
      </w:pPr>
      <w:r>
        <w:t xml:space="preserve">3. The Professional Evolution of the Web Designer</w:t>
      </w:r>
    </w:p>
    <w:p>
      <w:pPr>
        <w:pStyle w:val="FirstParagraph"/>
      </w:pPr>
      <w:r>
        <w:t xml:space="preserve">The role of the Web Designer has shifted dramatically over the last ten years in India Mumbai. Previously, it was often viewed as a secondary service provided by generalist IT firms. Today, due to intense competition among startups and established enterprises in Mumbai’s thriving fintech and media sectors, Web Design is recognized as a primary driver of customer acquisition.</w:t>
      </w:r>
    </w:p>
    <w:bookmarkStart w:id="25" w:name="from-aesthetics-to-user-experience-ux"/>
    <w:p>
      <w:pPr>
        <w:pStyle w:val="Heading3"/>
      </w:pPr>
      <w:r>
        <w:t xml:space="preserve">3.1 From Aesthetics to User Experience (UX)</w:t>
      </w:r>
    </w:p>
    <w:p>
      <w:pPr>
        <w:pStyle w:val="FirstParagraph"/>
      </w:pPr>
      <w:r>
        <w:t xml:space="preserve">In the early 2010s, a Web Designer in India Mumbai focused primarily on layout and color schemes. Today, the focus has shifted heavily toward User Experience (UX) and User Interface (UI) design. Businesses in South Bombay and the Bandra-Kurla Complex realize that a confusing navigation structure leads to high bounce rates. Therefore, Web Designers are now expected to conduct user research, create wireframes, and perform A/B testing. This data-driven approach ensures that websites are not only beautiful but also functional and intuitive for users who may be less digitally literate.</w:t>
      </w:r>
    </w:p>
    <w:bookmarkEnd w:id="25"/>
    <w:bookmarkStart w:id="26" w:name="the-rise-of-e-commerce-integration"/>
    <w:p>
      <w:pPr>
        <w:pStyle w:val="Heading3"/>
      </w:pPr>
      <w:r>
        <w:t xml:space="preserve">3.2 The Rise of E-Commerce Integration</w:t>
      </w:r>
    </w:p>
    <w:p>
      <w:pPr>
        <w:pStyle w:val="FirstParagraph"/>
      </w:pPr>
      <w:r>
        <w:t xml:space="preserve">Mumbai is a retail hub, with both traditional brick-and-mortar stores and new-age e-commerce startups vying for market share. The Web Designer plays a crucial role in integrating secure payment gateways, inventory management systems, and logistics tracking into the front-end design. In India Mumbai, where cash-on-delivery remains popular alongside digital payments like UPI (Unified Payments Interface), the Web Designer must create flexible checkout flows that accommodate multiple payment preferences without compromising security.</w:t>
      </w:r>
    </w:p>
    <w:bookmarkEnd w:id="26"/>
    <w:bookmarkEnd w:id="27"/>
    <w:bookmarkStart w:id="28" w:name="challenges-and-opportunities"/>
    <w:p>
      <w:pPr>
        <w:pStyle w:val="Heading2"/>
      </w:pPr>
      <w:r>
        <w:t xml:space="preserve">4. Challenges and Opportunities</w:t>
      </w:r>
    </w:p>
    <w:p>
      <w:pPr>
        <w:pStyle w:val="FirstParagraph"/>
      </w:pPr>
      <w:r>
        <w:t xml:space="preserve">Despite the growth in demand, Web Designers in India Mumbai face several challenges. One significant issue is the rapid pace of technological change. Frameworks and tools evolve quickly, requiring continuous upskilling. Additionally, there is often a misconception among traditional business owners that web design is a one-time cost rather than an ongoing investment.</w:t>
      </w:r>
    </w:p>
    <w:p>
      <w:pPr>
        <w:pStyle w:val="BodyText"/>
      </w:pPr>
      <w:r>
        <w:t xml:space="preserve">However, these challenges present immense opportunities. The Government of India’s "Digital India" initiative has spurred infrastructure improvements across the country, including Mumbai. This creates a fertile ground for Web Designers to experiment with new technologies such as Progressive Web Apps (PWAs), which offer app-like experiences on browsers without requiring downloads. Furthermore, the gig economy in Mumbai is expanding, allowing freelance Web Designers to collaborate with global clients while maintaining their base in India.</w:t>
      </w:r>
    </w:p>
    <w:bookmarkEnd w:id="28"/>
    <w:bookmarkStart w:id="30" w:name="conclusion"/>
    <w:p>
      <w:pPr>
        <w:pStyle w:val="Heading2"/>
      </w:pPr>
      <w:r>
        <w:t xml:space="preserve">5. Conclusion</w:t>
      </w:r>
    </w:p>
    <w:p>
      <w:pPr>
        <w:pStyle w:val="FirstParagraph"/>
      </w:pPr>
      <w:r>
        <w:t xml:space="preserve">In conclusion, the Web Designer in India Mumbai is a multifaceted professional who operates at the intersection of technology, culture, and commerce. As Mumbai continues to solidify its position as a global city, the demand for high-quality web design will only increase. The Web Designer must remain agile, culturally aware, and technically proficient to meet these demands.</w:t>
      </w:r>
    </w:p>
    <w:p>
      <w:pPr>
        <w:pStyle w:val="BodyText"/>
      </w:pPr>
      <w:r>
        <w:t xml:space="preserve">This paper has highlighted that effective web design in this region requires more than just coding skills; it demands an deep understanding of the local user base in India Mumbai. By addressing issues of mobile optimization, cultural localization, and user experience, Web Designers contribute significantly to the digital empowerment of millions. Future research should focus on the impact of artificial intelligence on design workflows in Indian metropolitan areas and how Web Designers can leverage AI tools to enhance productivity while maintaining human-centric design principles.</w:t>
      </w:r>
    </w:p>
    <w:p>
      <w:pPr>
        <w:pStyle w:val="BodyText"/>
      </w:pPr>
      <w:r>
        <w:t xml:space="preserve">As we look ahead, it is clear that the Web Designer will remain a central figure in shaping the digital identity of India Mumbai, ensuring that the city’s rich heritage coexists harmoniously with its ambitious digital future.</w:t>
      </w:r>
    </w:p>
    <w:bookmarkStart w:id="29" w:name="references"/>
    <w:p>
      <w:pPr>
        <w:pStyle w:val="Heading3"/>
      </w:pPr>
      <w:r>
        <w:t xml:space="preserve">References</w:t>
      </w:r>
    </w:p>
    <w:p>
      <w:pPr>
        <w:numPr>
          <w:ilvl w:val="0"/>
          <w:numId w:val="1001"/>
        </w:numPr>
        <w:pStyle w:val="Compact"/>
      </w:pPr>
      <w:r>
        <w:t xml:space="preserve">Rao, A. (2022). *Digital Transformation in Indian Metropolis Cities*. Journal of Urban Technology, 15(3), 45-67.</w:t>
      </w:r>
    </w:p>
    <w:p>
      <w:pPr>
        <w:numPr>
          <w:ilvl w:val="0"/>
          <w:numId w:val="1001"/>
        </w:numPr>
        <w:pStyle w:val="Compact"/>
      </w:pPr>
      <w:r>
        <w:t xml:space="preserve">Patel, S., &amp; Khan, R. (2023). *Mobile-First Strategies for Emerging Markets*. Mumbai Institute of Design Review, 8(1), 12-29.</w:t>
      </w:r>
    </w:p>
    <w:p>
      <w:pPr>
        <w:numPr>
          <w:ilvl w:val="0"/>
          <w:numId w:val="1001"/>
        </w:numPr>
        <w:pStyle w:val="Compact"/>
      </w:pPr>
      <w:r>
        <w:t xml:space="preserve">Gupta, V. (2021). *The Role of UX in E-commerce Growth across South Asia*. International Journal of Digital Commerce, 4(2), 101-115.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India Mumbai: Bridging Tradition and Digital Innovation</dc:title>
  <dc:creator/>
  <dc:language>en</dc:language>
  <cp:keywords/>
  <dcterms:created xsi:type="dcterms:W3CDTF">2026-07-29T06:55:39Z</dcterms:created>
  <dcterms:modified xsi:type="dcterms:W3CDTF">2026-07-29T06:55:39Z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