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Naples</w:t>
      </w:r>
    </w:p>
    <w:p>
      <w:pPr>
        <w:pStyle w:val="FirstParagraph"/>
      </w:pPr>
      <w:r>
        <w:t xml:space="preserve">```html</w:t>
      </w:r>
    </w:p>
    <w:bookmarkStart w:id="34" w:name="Xd3371b6a7c0b3adc7441eff6bf7b563a61a9105"/>
    <w:p>
      <w:pPr>
        <w:pStyle w:val="Heading1"/>
      </w:pPr>
      <w:r>
        <w:t xml:space="preserve">Bridging Tradition and Digital Innovation: The Role of the Web Designer in Italy Naples</w:t>
      </w:r>
    </w:p>
    <w:p>
      <w:pPr>
        <w:pStyle w:val="FirstParagraph"/>
      </w:pPr>
      <w:r>
        <w:rPr>
          <w:bCs/>
          <w:b/>
        </w:rPr>
        <w:t xml:space="preserve">Presented at the International Conference on Digital Arts and Technology</w:t>
      </w:r>
    </w:p>
    <w:p>
      <w:pPr>
        <w:pStyle w:val="BodyText"/>
      </w:pPr>
      <w:r>
        <w:rPr>
          <w:iCs/>
          <w:i/>
        </w:rPr>
        <w:t xml:space="preserve">Date: October 2023 | Location: Naples, Italy</w:t>
      </w:r>
    </w:p>
    <w:bookmarkStart w:id="20" w:name="abstract"/>
    <w:p>
      <w:pPr>
        <w:pStyle w:val="Heading2"/>
      </w:pPr>
      <w:r>
        <w:t xml:space="preserve">Abstract</w:t>
      </w:r>
    </w:p>
    <w:p>
      <w:pPr>
        <w:pStyle w:val="FirstParagraph"/>
      </w:pPr>
      <w:r>
        <w:t xml:space="preserve">This paper explores the critical intersection between historical preservation and modern digital innovation within the specific context of Naples, Italy. As a city renowned for its rich artistic heritage, culinary excellence, and vibrant cultural identity, Naples presents a unique challenge for contemporary professionals. Specifically, we analyze how the role of a</w:t>
      </w:r>
      <w:r>
        <w:t xml:space="preserve"> </w:t>
      </w:r>
      <w:r>
        <w:rPr>
          <w:bCs/>
          <w:b/>
        </w:rPr>
        <w:t xml:space="preserve">Web Designer</w:t>
      </w:r>
      <w:r>
        <w:t xml:space="preserve"> </w:t>
      </w:r>
      <w:r>
        <w:t xml:space="preserve">has evolved from simple page layout creation to becoming a digital archivist and cultural ambassador. By examining case studies from local businesses and municipal projects in</w:t>
      </w:r>
      <w:r>
        <w:t xml:space="preserve"> </w:t>
      </w:r>
      <w:r>
        <w:rPr>
          <w:bCs/>
          <w:b/>
        </w:rPr>
        <w:t xml:space="preserve">Italy Naples</w:t>
      </w:r>
      <w:r>
        <w:t xml:space="preserve">, this study highlights how effective web design serves as a bridge between the ancient allure of Southern Italy and the global digital marketplace.</w:t>
      </w:r>
    </w:p>
    <w:bookmarkEnd w:id="20"/>
    <w:bookmarkStart w:id="21" w:name="introduction"/>
    <w:p>
      <w:pPr>
        <w:pStyle w:val="Heading2"/>
      </w:pPr>
      <w:r>
        <w:t xml:space="preserve">1. Introduction</w:t>
      </w:r>
    </w:p>
    <w:p>
      <w:pPr>
        <w:pStyle w:val="FirstParagraph"/>
      </w:pPr>
      <w:r>
        <w:t xml:space="preserve">In the rapidly evolving landscape of digital media, the definition of a professional has shifted dramatically. Traditionally, technical skills in coding and visual aesthetics were paramount. However, in cities with profound historical significance like Naples (</w:t>
      </w:r>
      <w:r>
        <w:rPr>
          <w:bCs/>
          <w:b/>
        </w:rPr>
        <w:t xml:space="preserve">Italy Naples</w:t>
      </w:r>
      <w:r>
        <w:t xml:space="preserve">), the role requires a nuanced understanding of cultural context. This paper argues that the modern</w:t>
      </w:r>
      <w:r>
        <w:t xml:space="preserve"> </w:t>
      </w:r>
      <w:r>
        <w:rPr>
          <w:bCs/>
          <w:b/>
        </w:rPr>
        <w:t xml:space="preserve">Web Designer</w:t>
      </w:r>
      <w:r>
        <w:t xml:space="preserve"> </w:t>
      </w:r>
      <w:r>
        <w:t xml:space="preserve">operating in this region must possess not only technical proficiency but also a deep sensitivity to the local heritage.</w:t>
      </w:r>
    </w:p>
    <w:p>
      <w:pPr>
        <w:pStyle w:val="BodyText"/>
      </w:pPr>
      <w:r>
        <w:t xml:space="preserve">Naples is often described as a city where time stands still, yet it is increasingly becoming a hub for tourism-driven digital engagement. For international visitors and local stakeholders alike, the first point of contact with the city’s offerings is often its digital presence. Consequently, the</w:t>
      </w:r>
      <w:r>
        <w:t xml:space="preserve"> </w:t>
      </w:r>
      <w:r>
        <w:rPr>
          <w:bCs/>
          <w:b/>
        </w:rPr>
        <w:t xml:space="preserve">Web Designer</w:t>
      </w:r>
      <w:r>
        <w:t xml:space="preserve"> </w:t>
      </w:r>
      <w:r>
        <w:t xml:space="preserve">in this context acts as a curator of experience.</w:t>
      </w:r>
    </w:p>
    <w:bookmarkEnd w:id="21"/>
    <w:bookmarkStart w:id="24" w:name="the-unique-context-of-italy-naples"/>
    <w:p>
      <w:pPr>
        <w:pStyle w:val="Heading2"/>
      </w:pPr>
      <w:r>
        <w:t xml:space="preserve">2. The Unique Context of Italy Naples</w:t>
      </w:r>
    </w:p>
    <w:bookmarkStart w:id="22" w:name="Xd2b778345ae2cc88872f7f00040b0dccff0c468"/>
    <w:p>
      <w:pPr>
        <w:pStyle w:val="Heading3"/>
      </w:pPr>
      <w:r>
        <w:t xml:space="preserve">2.1 Historical Weight and Aesthetic Challenges</w:t>
      </w:r>
    </w:p>
    <w:p>
      <w:pPr>
        <w:pStyle w:val="FirstParagraph"/>
      </w:pPr>
      <w:r>
        <w:t xml:space="preserve">Naples is home to the historic center, a UNESCO World Heritage site characterized by narrow streets (spaccanapoli), baroque churches, and vibrant street life. The visual identity of the city is complex: it is chaotic yet beautiful, ancient yet living. A</w:t>
      </w:r>
      <w:r>
        <w:t xml:space="preserve"> </w:t>
      </w:r>
      <w:r>
        <w:rPr>
          <w:bCs/>
          <w:b/>
        </w:rPr>
        <w:t xml:space="preserve">Web Designer</w:t>
      </w:r>
      <w:r>
        <w:t xml:space="preserve"> </w:t>
      </w:r>
      <w:r>
        <w:t xml:space="preserve">tasked with creating digital interfaces for entities in</w:t>
      </w:r>
      <w:r>
        <w:t xml:space="preserve"> </w:t>
      </w:r>
      <w:r>
        <w:rPr>
          <w:bCs/>
          <w:b/>
        </w:rPr>
        <w:t xml:space="preserve">Italy Naples</w:t>
      </w:r>
      <w:r>
        <w:t xml:space="preserve"> </w:t>
      </w:r>
      <w:r>
        <w:t xml:space="preserve">faces the challenge of translating this tactile, sensory experience into a two-dimensional screen.</w:t>
      </w:r>
    </w:p>
    <w:p>
      <w:pPr>
        <w:pStyle w:val="BodyText"/>
      </w:pPr>
      <w:r>
        <w:t xml:space="preserve">The colors of Neapolitan architecture—warm terracottas, deep blues from Mount Vesuvius views, and the bright yellows of historic facades—must be carefully selected in digital palettes to evoke nostalgia without appearing dated. The typography must balance readability with the elegance expected by a sophisticated audience.</w:t>
      </w:r>
    </w:p>
    <w:bookmarkEnd w:id="22"/>
    <w:bookmarkStart w:id="23" w:name="the-tourism-economy"/>
    <w:p>
      <w:pPr>
        <w:pStyle w:val="Heading3"/>
      </w:pPr>
      <w:r>
        <w:t xml:space="preserve">2.2 The Tourism Economy</w:t>
      </w:r>
    </w:p>
    <w:p>
      <w:pPr>
        <w:pStyle w:val="FirstParagraph"/>
      </w:pPr>
      <w:r>
        <w:t xml:space="preserve">Tourism is the lifeblood of Naples' economy. From the ruins of Pompeii to nearby Capri and Ischia, the draw is immense. However, digital accessibility determines how many tourists actually visit these sites or engage with local businesses. A poorly designed website can create friction in booking experiences, leading to lost revenue for local artisans and restaurants. Therefore, the</w:t>
      </w:r>
      <w:r>
        <w:t xml:space="preserve"> </w:t>
      </w:r>
      <w:r>
        <w:rPr>
          <w:bCs/>
          <w:b/>
        </w:rPr>
        <w:t xml:space="preserve">Web Designer</w:t>
      </w:r>
      <w:r>
        <w:t xml:space="preserve"> </w:t>
      </w:r>
      <w:r>
        <w:t xml:space="preserve">plays a direct economic role in sustaining the cultural ecosystem of</w:t>
      </w:r>
      <w:r>
        <w:t xml:space="preserve"> </w:t>
      </w:r>
      <w:r>
        <w:rPr>
          <w:bCs/>
          <w:b/>
        </w:rPr>
        <w:t xml:space="preserve">Italy Naples</w:t>
      </w:r>
      <w:r>
        <w:t xml:space="preserve">.</w:t>
      </w:r>
    </w:p>
    <w:bookmarkEnd w:id="23"/>
    <w:bookmarkEnd w:id="24"/>
    <w:bookmarkStart w:id="27" w:name="the-evolving-role-of-the-web-designer"/>
    <w:p>
      <w:pPr>
        <w:pStyle w:val="Heading2"/>
      </w:pPr>
      <w:r>
        <w:t xml:space="preserve">3. The Evolving Role of the Web Designer</w:t>
      </w:r>
    </w:p>
    <w:p>
      <w:pPr>
        <w:pStyle w:val="FirstParagraph"/>
      </w:pPr>
      <w:r>
        <w:t xml:space="preserve">The stereotype of a developer who merely writes HTML and CSS is obsolete. In the context of this conference, we define the modern</w:t>
      </w:r>
      <w:r>
        <w:t xml:space="preserve"> </w:t>
      </w:r>
      <w:r>
        <w:rPr>
          <w:bCs/>
          <w:b/>
        </w:rPr>
        <w:t xml:space="preserve">Web Designer</w:t>
      </w:r>
      <w:r>
        <w:t xml:space="preserve"> </w:t>
      </w:r>
      <w:r>
        <w:t xml:space="preserve">as a multidisciplinary professional integrating UX/UI principles, cultural anthropology, and digital marketing.</w:t>
      </w:r>
    </w:p>
    <w:bookmarkStart w:id="25" w:name="X4b7599379942ad7bd34d2606aebb2ab21e50d35"/>
    <w:p>
      <w:pPr>
        <w:pStyle w:val="Heading3"/>
      </w:pPr>
      <w:r>
        <w:t xml:space="preserve">3.1 User Experience (UX) as Cultural Translation</w:t>
      </w:r>
    </w:p>
    <w:p>
      <w:pPr>
        <w:pStyle w:val="FirstParagraph"/>
      </w:pPr>
      <w:r>
        <w:t xml:space="preserve">In Naples, user experience is not just about navigation menus; it is about storytelling. A successful website for a hotel or museum in this region must guide the user through a narrative journey. The</w:t>
      </w:r>
      <w:r>
        <w:t xml:space="preserve"> </w:t>
      </w:r>
      <w:r>
        <w:rPr>
          <w:bCs/>
          <w:b/>
        </w:rPr>
        <w:t xml:space="preserve">Web Designer</w:t>
      </w:r>
      <w:r>
        <w:t xml:space="preserve"> </w:t>
      </w:r>
      <w:r>
        <w:t xml:space="preserve">must anticipate the needs of international travelers who may be unfamiliar with local customs or language barriers.</w:t>
      </w:r>
    </w:p>
    <w:p>
      <w:pPr>
        <w:pStyle w:val="BodyText"/>
      </w:pPr>
      <w:r>
        <w:t xml:space="preserve">This involves implementing intuitive multi-language support, clear calls to action for bookings, and mobile responsiveness that accounts for tourists accessing information while on the move through the historic center. The design must be seamless, reflecting the hospitality inherent in Neapolitan culture.</w:t>
      </w:r>
    </w:p>
    <w:bookmarkEnd w:id="25"/>
    <w:bookmarkStart w:id="26" w:name="visual-identity-and-branding"/>
    <w:p>
      <w:pPr>
        <w:pStyle w:val="Heading3"/>
      </w:pPr>
      <w:r>
        <w:t xml:space="preserve">3.2 Visual Identity and Branding</w:t>
      </w:r>
    </w:p>
    <w:p>
      <w:pPr>
        <w:pStyle w:val="FirstParagraph"/>
      </w:pPr>
      <w:r>
        <w:t xml:space="preserve">Aesthetic coherence is vital for brands representing Naples. Whether designing a site for a traditional pizzeria or a contemporary art gallery in the city center, the visual language must resonate with local pride while appealing to global standards. The</w:t>
      </w:r>
      <w:r>
        <w:t xml:space="preserve"> </w:t>
      </w:r>
      <w:r>
        <w:rPr>
          <w:bCs/>
          <w:b/>
        </w:rPr>
        <w:t xml:space="preserve">Web Designer</w:t>
      </w:r>
      <w:r>
        <w:t xml:space="preserve"> </w:t>
      </w:r>
      <w:r>
        <w:t xml:space="preserve">acts as a brand guardian, ensuring that digital representations do not dilute the authenticity of Neapolitan identity.</w:t>
      </w:r>
    </w:p>
    <w:p>
      <w:pPr>
        <w:pStyle w:val="BodyText"/>
      </w:pPr>
      <w:r>
        <w:t xml:space="preserve">Cases from recent projects in Naples demonstrate that incorporating high-quality photography of the city's landscapes and architecture into web layouts significantly increases user engagement time. The designer’s ability to source and edit visual assets is as crucial as their coding skills.</w:t>
      </w:r>
    </w:p>
    <w:bookmarkEnd w:id="26"/>
    <w:bookmarkEnd w:id="27"/>
    <w:bookmarkStart w:id="30" w:name="X9e3dc6870b012b76abea52b5ca2ac736cd9a01e"/>
    <w:p>
      <w:pPr>
        <w:pStyle w:val="Heading2"/>
      </w:pPr>
      <w:r>
        <w:t xml:space="preserve">4. Case Studies: Success Stories from the Field</w:t>
      </w:r>
    </w:p>
    <w:p>
      <w:pPr>
        <w:pStyle w:val="FirstParagraph"/>
      </w:pPr>
      <w:r>
        <w:t xml:space="preserve">To illustrate these points, we examine two hypothetical yet representative case studies derived from current trends in</w:t>
      </w:r>
      <w:r>
        <w:t xml:space="preserve"> </w:t>
      </w:r>
      <w:r>
        <w:rPr>
          <w:bCs/>
          <w:b/>
        </w:rPr>
        <w:t xml:space="preserve">Italy Naples</w:t>
      </w:r>
      <w:r>
        <w:t xml:space="preserve">.</w:t>
      </w:r>
    </w:p>
    <w:bookmarkStart w:id="28" w:name="X06bff1e55ab050d2f19082ac2f606750ba4758c"/>
    <w:p>
      <w:pPr>
        <w:pStyle w:val="Heading3"/>
      </w:pPr>
      <w:r>
        <w:t xml:space="preserve">4.1 The Digital Revitalization of a Local Artisan Workshop</w:t>
      </w:r>
    </w:p>
    <w:p>
      <w:pPr>
        <w:pStyle w:val="FirstParagraph"/>
      </w:pPr>
      <w:r>
        <w:t xml:space="preserve">A family-owned ceramic studio in the Quartieri Spagnoli neighborhood struggled with declining foot traffic due to the post-pandemic shift in tourism habits. They engaged a local</w:t>
      </w:r>
      <w:r>
        <w:t xml:space="preserve"> </w:t>
      </w:r>
      <w:r>
        <w:rPr>
          <w:bCs/>
          <w:b/>
        </w:rPr>
        <w:t xml:space="preserve">Web Designer</w:t>
      </w:r>
      <w:r>
        <w:t xml:space="preserve"> </w:t>
      </w:r>
      <w:r>
        <w:t xml:space="preserve">to overhaul their online presence. The solution was not just an e-commerce store, but a blog integrated into the site detailing the history of Neapolitan ceramics. The design utilized earthy tones and slow-load animations to mimic the craft of pottery.</w:t>
      </w:r>
    </w:p>
    <w:p>
      <w:pPr>
        <w:pStyle w:val="BodyText"/>
      </w:pPr>
      <w:r>
        <w:t xml:space="preserve">The result was a 40% increase in international orders within six months. This demonstrates how the strategic input of a skilled designer can preserve traditional crafts by modernizing their reach.</w:t>
      </w:r>
    </w:p>
    <w:bookmarkEnd w:id="28"/>
    <w:bookmarkStart w:id="29" w:name="municipal-cultural-platforms"/>
    <w:p>
      <w:pPr>
        <w:pStyle w:val="Heading3"/>
      </w:pPr>
      <w:r>
        <w:t xml:space="preserve">4.2 Municipal Cultural Platforms</w:t>
      </w:r>
    </w:p>
    <w:p>
      <w:pPr>
        <w:pStyle w:val="FirstParagraph"/>
      </w:pPr>
      <w:r>
        <w:t xml:space="preserve">In collaboration with the Naples city council, digital agencies have launched platforms promoting cultural events across Campania. These sites require complex data visualization to manage event schedules and ticketing. The primary challenge for the</w:t>
      </w:r>
      <w:r>
        <w:t xml:space="preserve"> </w:t>
      </w:r>
      <w:r>
        <w:rPr>
          <w:bCs/>
          <w:b/>
        </w:rPr>
        <w:t xml:space="preserve">Web Designer</w:t>
      </w:r>
      <w:r>
        <w:t xml:space="preserve"> </w:t>
      </w:r>
      <w:r>
        <w:t xml:space="preserve">here was accessibility, ensuring that elderly citizens and those with disabilities could navigate the site as easily as tech-savvy younger generations.</w:t>
      </w:r>
    </w:p>
    <w:p>
      <w:pPr>
        <w:pStyle w:val="BodyText"/>
      </w:pPr>
      <w:r>
        <w:t xml:space="preserve">The inclusive design principles applied in these projects reflect a broader trend in Italian web design: a commitment to social responsibility and universal access. This aligns perfectly with the community-focused values often found in neighborhoods across Naples.</w:t>
      </w:r>
    </w:p>
    <w:bookmarkEnd w:id="29"/>
    <w:bookmarkEnd w:id="30"/>
    <w:bookmarkStart w:id="31" w:name="challenges-and-future-outlook"/>
    <w:p>
      <w:pPr>
        <w:pStyle w:val="Heading2"/>
      </w:pPr>
      <w:r>
        <w:t xml:space="preserve">5. Challenges and Future Outlook</w:t>
      </w:r>
    </w:p>
    <w:p>
      <w:pPr>
        <w:pStyle w:val="FirstParagraph"/>
      </w:pPr>
      <w:r>
        <w:t xml:space="preserve">Despite the successes, challenges remain. Infrastructure issues such as internet connectivity in older buildings can hinder real-time digital interactions. Furthermore, there is a shortage of specialized talent that understands both high-level design theory and local cultural nuances.</w:t>
      </w:r>
    </w:p>
    <w:p>
      <w:pPr>
        <w:pStyle w:val="BodyText"/>
      </w:pPr>
      <w:r>
        <w:t xml:space="preserve">The future for the</w:t>
      </w:r>
      <w:r>
        <w:t xml:space="preserve"> </w:t>
      </w:r>
      <w:r>
        <w:rPr>
          <w:bCs/>
          <w:b/>
        </w:rPr>
        <w:t xml:space="preserve">Web Designer</w:t>
      </w:r>
      <w:r>
        <w:t xml:space="preserve"> </w:t>
      </w:r>
      <w:r>
        <w:t xml:space="preserve">in Naples lies in specialization. As Augmented Reality (AR) becomes more prevalent, designers will need to integrate virtual tours into web pages, allowing users to "walk" through the streets of Naples before they arrive. The integration of AI-driven personalization could also tailor content based on user preferences, further enhancing the tourist experience.</w:t>
      </w:r>
    </w:p>
    <w:p>
      <w:pPr>
        <w:pStyle w:val="BodyText"/>
      </w:pPr>
      <w:r>
        <w:t xml:space="preserve">Educational institutions in and around</w:t>
      </w:r>
      <w:r>
        <w:t xml:space="preserve"> </w:t>
      </w:r>
      <w:r>
        <w:rPr>
          <w:bCs/>
          <w:b/>
        </w:rPr>
        <w:t xml:space="preserve">Italy Naples</w:t>
      </w:r>
      <w:r>
        <w:t xml:space="preserve">, such as the University of Campania Luigi Vanvitelli, are beginning to emphasize these hybrid skills. This shift is essential for producing a workforce capable of handling the complex demands placed upon digital professionals in historic urban centers.</w:t>
      </w:r>
    </w:p>
    <w:bookmarkEnd w:id="31"/>
    <w:bookmarkStart w:id="32" w:name="conclusion"/>
    <w:p>
      <w:pPr>
        <w:pStyle w:val="Heading2"/>
      </w:pPr>
      <w:r>
        <w:t xml:space="preserve">6. Conclusion</w:t>
      </w:r>
    </w:p>
    <w:p>
      <w:pPr>
        <w:pStyle w:val="FirstParagraph"/>
      </w:pPr>
      <w:r>
        <w:t xml:space="preserve">The role of the web designer has transcended its technical roots to become a vital component of cultural and economic development. In the vibrant, complex setting of Naples, this transformation is particularly evident. The</w:t>
      </w:r>
      <w:r>
        <w:t xml:space="preserve"> </w:t>
      </w:r>
      <w:r>
        <w:rPr>
          <w:bCs/>
          <w:b/>
        </w:rPr>
        <w:t xml:space="preserve">Web Designer</w:t>
      </w:r>
      <w:r>
        <w:t xml:space="preserve"> </w:t>
      </w:r>
      <w:r>
        <w:t xml:space="preserve">serves as a mediator between past and future, tradition and innovation.</w:t>
      </w:r>
    </w:p>
    <w:p>
      <w:pPr>
        <w:pStyle w:val="BodyText"/>
      </w:pPr>
      <w:r>
        <w:t xml:space="preserve">For stakeholders in</w:t>
      </w:r>
      <w:r>
        <w:t xml:space="preserve"> </w:t>
      </w:r>
      <w:r>
        <w:rPr>
          <w:bCs/>
          <w:b/>
        </w:rPr>
        <w:t xml:space="preserve">Italy Naples</w:t>
      </w:r>
      <w:r>
        <w:t xml:space="preserve">, investing in high-quality web design is not merely a marketing expense but a strategic imperative for preserving heritage and fostering economic growth. As we look forward, the collaboration between designers, historians, technologists, and local communities will define the digital identity of this remarkable city. The next generation of</w:t>
      </w:r>
      <w:r>
        <w:t xml:space="preserve"> </w:t>
      </w:r>
      <w:r>
        <w:rPr>
          <w:bCs/>
          <w:b/>
        </w:rPr>
        <w:t xml:space="preserve">Web Designers</w:t>
      </w:r>
      <w:r>
        <w:t xml:space="preserve"> </w:t>
      </w:r>
      <w:r>
        <w:t xml:space="preserve">must be equipped with tools that honor the soul of Naples while embracing the possibilities of the web.</w:t>
      </w:r>
    </w:p>
    <w:bookmarkEnd w:id="32"/>
    <w:bookmarkStart w:id="33" w:name="references"/>
    <w:p>
      <w:pPr>
        <w:pStyle w:val="Heading2"/>
      </w:pPr>
      <w:r>
        <w:t xml:space="preserve">References</w:t>
      </w:r>
    </w:p>
    <w:p>
      <w:pPr>
        <w:pStyle w:val="FirstParagraph"/>
      </w:pPr>
      <w:r>
        <w:t xml:space="preserve">(Note: References are illustrative for the purpose of this conference paper format)</w:t>
      </w:r>
    </w:p>
    <w:p>
      <w:pPr>
        <w:numPr>
          <w:ilvl w:val="0"/>
          <w:numId w:val="1001"/>
        </w:numPr>
        <w:pStyle w:val="Compact"/>
      </w:pPr>
      <w:r>
        <w:t xml:space="preserve">Bianchi, L. (2021). *Digital Heritage in Southern Europe*. Journal of Cultural Informatics.</w:t>
      </w:r>
    </w:p>
    <w:p>
      <w:pPr>
        <w:numPr>
          <w:ilvl w:val="0"/>
          <w:numId w:val="1001"/>
        </w:numPr>
        <w:pStyle w:val="Compact"/>
      </w:pPr>
      <w:r>
        <w:t xml:space="preserve">Rossi, M., &amp; Esposito, G. (2022). *User Experience Trends in Mediterranean Tourism*. Naples Digital Press.</w:t>
      </w:r>
    </w:p>
    <w:p>
      <w:pPr>
        <w:numPr>
          <w:ilvl w:val="0"/>
          <w:numId w:val="1001"/>
        </w:numPr>
        <w:pStyle w:val="Compact"/>
      </w:pPr>
      <w:r>
        <w:t xml:space="preserve">National Institute of Statistics Italy (ISTAT). (2023). *Digital Skills and Employment in Campania Region*.</w:t>
      </w:r>
    </w:p>
    <w:p>
      <w:pPr>
        <w:numPr>
          <w:ilvl w:val="0"/>
          <w:numId w:val="1001"/>
        </w:numPr>
        <w:pStyle w:val="Compact"/>
      </w:pPr>
      <w:r>
        <w:t xml:space="preserve">Garcia, A. (2019). *The Aesthetics of Web Design: Case Studies from Historic Cities*. London: Academic Publishing Group.</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Web Designer: A Case Study of Italy Naples</dc:title>
  <dc:creator/>
  <dc:language>en</dc:language>
  <cp:keywords/>
  <dcterms:created xsi:type="dcterms:W3CDTF">2026-07-29T03:51:34Z</dcterms:created>
  <dcterms:modified xsi:type="dcterms:W3CDTF">2026-07-29T03:51:34Z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