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p>
      <w:pPr>
        <w:pStyle w:val="FirstParagraph"/>
      </w:pPr>
      <w:r>
        <w:t xml:space="preserve">```html</w:t>
      </w:r>
    </w:p>
    <w:p>
      <w:pPr>
        <w:pStyle w:val="BodyText"/>
      </w:pPr>
      <w:r>
        <w:t xml:space="preserve">The Evolving Role of the Web Designer in Nepal Kathmandu:</w:t>
      </w:r>
      <w:r>
        <w:br/>
      </w:r>
      <w:r>
        <w:t xml:space="preserve">Cultural Integration and Digital Transformation</w:t>
      </w:r>
    </w:p>
    <w:p>
      <w:pPr>
        <w:pStyle w:val="BodyText"/>
      </w:pPr>
      <w:r>
        <w:rPr>
          <w:bCs/>
          <w:b/>
        </w:rPr>
        <w:t xml:space="preserve">A Conference Paper Presentation</w:t>
      </w:r>
    </w:p>
    <w:p>
      <w:pPr>
        <w:pStyle w:val="BodyText"/>
      </w:pPr>
      <w:r>
        <w:t xml:space="preserve">Presentation at the International Symposium on Digital Arts and Technology</w:t>
      </w:r>
      <w:r>
        <w:br/>
      </w:r>
      <w:r>
        <w:t xml:space="preserve">Kathmandu, Nepal</w:t>
      </w:r>
    </w:p>
    <w:bookmarkStart w:id="20" w:name="abstract"/>
    <w:p>
      <w:pPr>
        <w:pStyle w:val="Heading3"/>
      </w:pPr>
      <w:r>
        <w:t xml:space="preserve">Abstract</w:t>
      </w:r>
    </w:p>
    <w:p>
      <w:pPr>
        <w:pStyle w:val="FirstParagraph"/>
      </w:pPr>
      <w:r>
        <w:t xml:space="preserve">This conference paper examines the critical evolution of the Web Designer within the unique socio-economic landscape of Nepal Kathmandu. As digital infrastructure expands across the Himalayan nation, local professionals are no longer merely implementing global design trends but are actively reshaping them to reflect indigenous cultural aesthetics and user behaviors. This study analyzes how a Web Designer in this region must navigate technical proficiency, cross-cultural communication, and economic constraints to create effective digital experiences. Furthermore, it highlights the strategic importance of Nepal Kathmandu as an emerging hub for creative technology in South Asia.</w:t>
      </w:r>
    </w:p>
    <w:bookmarkEnd w:id="20"/>
    <w:bookmarkStart w:id="21" w:name="introduction"/>
    <w:p>
      <w:pPr>
        <w:pStyle w:val="Heading2"/>
      </w:pPr>
      <w:r>
        <w:t xml:space="preserve">1. Introduction</w:t>
      </w:r>
    </w:p>
    <w:p>
      <w:pPr>
        <w:pStyle w:val="FirstParagraph"/>
      </w:pPr>
      <w:r>
        <w:t xml:space="preserve">The digital revolution has reached every corner of the globe, but its implementation is rarely uniform. Nowhere is this more evident than in Nepal Kathmandu, a city where ancient tradition meets rapid modernization. In this dynamic environment, the role of the</w:t>
      </w:r>
      <w:r>
        <w:t xml:space="preserve"> </w:t>
      </w:r>
      <w:r>
        <w:rPr>
          <w:bCs/>
          <w:b/>
        </w:rPr>
        <w:t xml:space="preserve">Web Designer</w:t>
      </w:r>
      <w:r>
        <w:t xml:space="preserve"> </w:t>
      </w:r>
      <w:r>
        <w:t xml:space="preserve">has transcended simple aesthetic arrangement to become a crucial bridge between global technology and local heritage. For stakeholders in Nepal Kathmandu, understanding the specific challenges and opportunities faced by digital creatives is essential for fostering a robust tech ecosystem.</w:t>
      </w:r>
    </w:p>
    <w:p>
      <w:pPr>
        <w:pStyle w:val="BodyText"/>
      </w:pPr>
      <w:r>
        <w:t xml:space="preserve">This paper argues that the success of digital initiatives in Nepal Kathmandu relies heavily on the adaptability of the Web Designer. It is not sufficient to simply copy Western design templates; rather, a Web Designer must possess a deep understanding of local connectivity issues, mobile-first user habits, and cultural nuances specific to Nepal.</w:t>
      </w:r>
    </w:p>
    <w:bookmarkEnd w:id="21"/>
    <w:bookmarkStart w:id="22" w:name="X4e9b8bb7475c80ccfaae7b9ddb9f23cec64a470"/>
    <w:p>
      <w:pPr>
        <w:pStyle w:val="Heading2"/>
      </w:pPr>
      <w:r>
        <w:t xml:space="preserve">2. The Context of Digital Design in Nepal Kathmandu</w:t>
      </w:r>
    </w:p>
    <w:p>
      <w:pPr>
        <w:pStyle w:val="FirstParagraph"/>
      </w:pPr>
      <w:r>
        <w:t xml:space="preserve">Nepal Kathmandu is experiencing a surge in internet penetration and smartphone usage. However, this growth comes with distinct infrastructural challenges. Frequent power fluctuations and variable internet speeds mean that the websites created for users in Nepal Kathmandu must be lightweight, optimized for low bandwidth, and highly responsive.</w:t>
      </w:r>
    </w:p>
    <w:p>
      <w:pPr>
        <w:pStyle w:val="BodyText"/>
      </w:pPr>
      <w:r>
        <w:t xml:space="preserve">Consequently, the Web Designer operating in this region must prioritize performance over heavy graphical elements. The typical user base in Nepal Kathmandu relies heavily on mobile devices rather than desktop computers. Therefore, a Web Designer must adopt a "mobile-first" philosophy early in the design process to ensure accessibility for the majority of the population.</w:t>
      </w:r>
    </w:p>
    <w:bookmarkEnd w:id="22"/>
    <w:bookmarkStart w:id="23" w:name="X4e42d9185357f88ebc410ccbc596bc0ae470ffc"/>
    <w:p>
      <w:pPr>
        <w:pStyle w:val="Heading2"/>
      </w:pPr>
      <w:r>
        <w:t xml:space="preserve">3. Cultural Integration and Aesthetic Identity</w:t>
      </w:r>
    </w:p>
    <w:p>
      <w:pPr>
        <w:pStyle w:val="FirstParagraph"/>
      </w:pPr>
      <w:r>
        <w:t xml:space="preserve">A defining characteristic of digital work emerging from Nepal Kathmandu is the integration of cultural motifs. The Web Designer is increasingly tasked with modernizing traditional Nepali aesthetics without alienating contemporary users. This involves utilizing color palettes, typography, and iconography that resonate with the local psyche.</w:t>
      </w:r>
    </w:p>
    <w:p>
      <w:pPr>
        <w:numPr>
          <w:ilvl w:val="0"/>
          <w:numId w:val="1001"/>
        </w:numPr>
        <w:pStyle w:val="Compact"/>
      </w:pPr>
      <w:r>
        <w:rPr>
          <w:bCs/>
          <w:b/>
        </w:rPr>
        <w:t xml:space="preserve">Color Theory:</w:t>
      </w:r>
      <w:r>
        <w:t xml:space="preserve"> </w:t>
      </w:r>
      <w:r>
        <w:t xml:space="preserve">In Nepal Kathmandu, colors hold significant religious and cultural weight. A Web Designer must understand the symbolic meanings of red (often associated with vitality or danger in different contexts) versus saffron or blue to ensure appropriate emotional responses.</w:t>
      </w:r>
    </w:p>
    <w:p>
      <w:pPr>
        <w:numPr>
          <w:ilvl w:val="0"/>
          <w:numId w:val="1001"/>
        </w:numPr>
        <w:pStyle w:val="Compact"/>
      </w:pPr>
      <w:r>
        <w:rPr>
          <w:bCs/>
          <w:b/>
        </w:rPr>
        <w:t xml:space="preserve">Typography:</w:t>
      </w:r>
      <w:r>
        <w:t xml:space="preserve"> </w:t>
      </w:r>
      <w:r>
        <w:t xml:space="preserve">While English is widely used in business and tourism sectors in Nepal Kathmandu, there is a growing demand for bilingual interfaces. The Web Designer must solve complex typographical challenges involving Devanagari script integration alongside Latin characters.</w:t>
      </w:r>
    </w:p>
    <w:p>
      <w:pPr>
        <w:numPr>
          <w:ilvl w:val="0"/>
          <w:numId w:val="1001"/>
        </w:numPr>
        <w:pStyle w:val="Compact"/>
      </w:pPr>
      <w:r>
        <w:rPr>
          <w:bCs/>
          <w:b/>
        </w:rPr>
        <w:t xml:space="preserve">Narrative Design:</w:t>
      </w:r>
      <w:r>
        <w:t xml:space="preserve"> </w:t>
      </w:r>
      <w:r>
        <w:t xml:space="preserve">Storytelling is central to Nepali culture. The best Web Designs from this region often feature narrative-driven layouts that guide the user through a journey, reflecting the communal and oral traditions of Nepal Kathmandu.</w:t>
      </w:r>
    </w:p>
    <w:bookmarkEnd w:id="23"/>
    <w:bookmarkStart w:id="24" w:name="economic-constraints-and-resourcefulness"/>
    <w:p>
      <w:pPr>
        <w:pStyle w:val="Heading2"/>
      </w:pPr>
      <w:r>
        <w:t xml:space="preserve">4. Economic Constraints and Resourcefulness</w:t>
      </w:r>
    </w:p>
    <w:p>
      <w:pPr>
        <w:pStyle w:val="FirstParagraph"/>
      </w:pPr>
      <w:r>
        <w:t xml:space="preserve">The economic landscape of Nepal Kathmandu presents unique constraints for digital projects. Startups and local enterprises often operate with limited budgets compared to their international counterparts. This necessitates a Web Designer who is resourceful, capable of delivering high-impact designs using open-source tools and cost-effective frameworks.</w:t>
      </w:r>
    </w:p>
    <w:p>
      <w:pPr>
        <w:pStyle w:val="BodyText"/>
      </w:pPr>
      <w:r>
        <w:t xml:space="preserve">Furthermore, the Web Designer in Nepal Kathmandu often wears multiple hats. Due to the lean staffing models common in local firms, a designer may also be responsible for copywriting, basic SEO (Search Engine Optimization), and social media strategy. This multifaceted role requires a broad skill set that goes beyond visual design.</w:t>
      </w:r>
    </w:p>
    <w:bookmarkEnd w:id="24"/>
    <w:bookmarkStart w:id="25" w:name="X3bcb1d6e5f1ae766ea521149afae9132b66df0b"/>
    <w:p>
      <w:pPr>
        <w:pStyle w:val="Heading2"/>
      </w:pPr>
      <w:r>
        <w:t xml:space="preserve">5. The Web Designer as a Cultural Ambassador</w:t>
      </w:r>
    </w:p>
    <w:p>
      <w:pPr>
        <w:pStyle w:val="FirstParagraph"/>
      </w:pPr>
      <w:r>
        <w:t xml:space="preserve">Tourism is a pillar of Nepal Kathmandu's economy. Consequently, many Web Designers are working directly with the tourism industry to showcase Nepal's heritage to the world. In this capacity, the Web Designer acts as a cultural ambassador. They must ensure that digital platforms accurately represent the safety, beauty, and spirituality of Nepal Kathmandu without falling into exoticizing stereotypes.</w:t>
      </w:r>
    </w:p>
    <w:p>
      <w:pPr>
        <w:pStyle w:val="BodyText"/>
      </w:pPr>
      <w:r>
        <w:t xml:space="preserve">This responsibility requires ethical design practices. The Web Designer must balance commercial goals with cultural respect, ensuring that content is authentic and community-approved. This has led to a rise in collaborative design processes where designers consult with local historians and community leaders before finalizing digital products.</w:t>
      </w:r>
    </w:p>
    <w:bookmarkEnd w:id="25"/>
    <w:bookmarkStart w:id="26" w:name="education-and-future-outlook"/>
    <w:p>
      <w:pPr>
        <w:pStyle w:val="Heading2"/>
      </w:pPr>
      <w:r>
        <w:t xml:space="preserve">6. Education and Future Outlook</w:t>
      </w:r>
    </w:p>
    <w:p>
      <w:pPr>
        <w:pStyle w:val="FirstParagraph"/>
      </w:pPr>
      <w:r>
        <w:t xml:space="preserve">To sustain growth, the educational framework for the Web Designer in Nepal Kathmandu is evolving. Local universities and private institutes are increasingly incorporating UX/UI (User Experience/User Interface) design into their curricula. However, there remains a gap between academic theory and industry needs.</w:t>
      </w:r>
    </w:p>
    <w:p>
      <w:pPr>
        <w:pStyle w:val="BodyText"/>
      </w:pPr>
      <w:r>
        <w:t xml:space="preserve">The future of digital design in Nepal Kathmandu depends on continuous upskilling. Web Designers must stay abreast of global trends such as Artificial Intelligence integration, Voice User Interfaces (VUI), and Augmented Reality (AR). By adopting these technologies, the Web Designer can leapfrog traditional development stages and offer world-class services from Nepal Kathmandu to a global audience.</w:t>
      </w:r>
    </w:p>
    <w:bookmarkEnd w:id="26"/>
    <w:bookmarkStart w:id="27" w:name="conclusion"/>
    <w:p>
      <w:pPr>
        <w:pStyle w:val="Heading2"/>
      </w:pPr>
      <w:r>
        <w:t xml:space="preserve">7. Conclusion</w:t>
      </w:r>
    </w:p>
    <w:p>
      <w:pPr>
        <w:pStyle w:val="FirstParagraph"/>
      </w:pPr>
      <w:r>
        <w:t xml:space="preserve">In conclusion, the Web Designer plays a pivotal role in the digital transformation of Nepal Kathmandu. They are not just technicians but cultural interpreters who translate local heritage into modern digital experiences. By addressing infrastructural limitations and embracing cultural identity, they create websites that are accessible and relevant to the people of Nepal Kathmandu.</w:t>
      </w:r>
    </w:p>
    <w:p>
      <w:pPr>
        <w:pStyle w:val="BodyText"/>
      </w:pPr>
      <w:r>
        <w:t xml:space="preserve">As we look forward, it is imperative that institutions in Nepal Kathmandu support these professionals through better infrastructure, education, and international collaboration. The potential for the Web Designer in this region is immense, offering a unique perspective on global design standards. By empowering the Web Designer industry in Nepal Kathmandu, we contribute to a more diverse and inclusive digital world.</w:t>
      </w:r>
    </w:p>
    <w:bookmarkEnd w:id="27"/>
    <w:bookmarkStart w:id="28" w:name="references"/>
    <w:p>
      <w:pPr>
        <w:pStyle w:val="Heading2"/>
      </w:pPr>
      <w:r>
        <w:t xml:space="preserve">References</w:t>
      </w:r>
    </w:p>
    <w:p>
      <w:pPr>
        <w:pStyle w:val="FirstParagraph"/>
      </w:pPr>
      <w:r>
        <w:rPr>
          <w:iCs/>
          <w:i/>
        </w:rPr>
        <w:t xml:space="preserve">(Note: In a real conference submission, specific academic citations regarding Nepal's ICT policy, user behavior studies in South Asia, and web accessibility guidelines would be listed here.)</w:t>
      </w:r>
    </w:p>
    <w:p>
      <w:pPr>
        <w:numPr>
          <w:ilvl w:val="0"/>
          <w:numId w:val="1002"/>
        </w:numPr>
        <w:pStyle w:val="Compact"/>
      </w:pPr>
      <w:r>
        <w:t xml:space="preserve">Nepal Telecommunications Authority. (2023). Status Report on ICT Development.</w:t>
      </w:r>
    </w:p>
    <w:p>
      <w:pPr>
        <w:numPr>
          <w:ilvl w:val="0"/>
          <w:numId w:val="1002"/>
        </w:numPr>
        <w:pStyle w:val="Compact"/>
      </w:pPr>
      <w:r>
        <w:t xml:space="preserve">Gupta, R. (2021). Cultural Aesthetics in Digital Media: A South Asian Perspective.</w:t>
      </w:r>
    </w:p>
    <w:p>
      <w:pPr>
        <w:numPr>
          <w:ilvl w:val="0"/>
          <w:numId w:val="1002"/>
        </w:numPr>
        <w:pStyle w:val="Compact"/>
      </w:pPr>
      <w:r>
        <w:t xml:space="preserve">Rajesh, S. &amp; Sharma, P. (2022). Mobile-First Design Strategies in Developing Nations.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Nepal Kathmandu</dc:title>
  <dc:creator/>
  <dc:language>en</dc:language>
  <cp:keywords/>
  <dcterms:created xsi:type="dcterms:W3CDTF">2026-07-29T17:31:30Z</dcterms:created>
  <dcterms:modified xsi:type="dcterms:W3CDTF">2026-07-29T17:31:30Z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