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Colombo:</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30" w:name="Xe42c4c737163e6b3c194e458262e5c8ac97f90b"/>
    <w:p>
      <w:pPr>
        <w:pStyle w:val="Heading1"/>
      </w:pPr>
      <w:r>
        <w:t xml:space="preserve">The Evolving Role of the Web Designer in Colombo:</w:t>
      </w:r>
      <w:r>
        <w:br/>
      </w:r>
      <w:r>
        <w:t xml:space="preserve">Bridging Tradition and Digital Innovation</w:t>
      </w:r>
    </w:p>
    <w:p>
      <w:pPr>
        <w:pStyle w:val="FirstParagraph"/>
      </w:pPr>
      <w:r>
        <w:rPr>
          <w:bCs/>
          <w:b/>
        </w:rPr>
        <w:t xml:space="preserve">A Conference Paper Submitted for the International Symposium on Digital Economy &amp; Design Technology</w:t>
      </w:r>
      <w:r>
        <w:br/>
      </w:r>
      <w:r>
        <w:rPr>
          <w:bCs/>
          <w:b/>
        </w:rPr>
        <w:t xml:space="preserve">Sri Lanka Colombo, 2024</w:t>
      </w:r>
    </w:p>
    <w:p>
      <w:pPr>
        <w:pStyle w:val="BodyText"/>
      </w:pPr>
      <w:r>
        <w:rPr>
          <w:iCs/>
          <w:i/>
        </w:rPr>
        <w:t xml:space="preserve">Abstract: This paper explores the critical transformation of the Web Designer role within the unique socio-economic context of Sri Lanka. Specifically focusing on Colombo as the emerging hub for digital services in South Asia, we analyze how local designers are adapting global trends to meet cultural nuances and economic demands. We argue that the modern Web Designer in Colombo is not merely a visual artist but a strategic navigator of cross-cultural communication, technical constraint management, and user-centric localization.</w:t>
      </w:r>
    </w:p>
    <w:bookmarkStart w:id="20" w:name="introduction"/>
    <w:p>
      <w:pPr>
        <w:pStyle w:val="Heading2"/>
      </w:pPr>
      <w:r>
        <w:t xml:space="preserve">1. Introduction</w:t>
      </w:r>
    </w:p>
    <w:p>
      <w:pPr>
        <w:pStyle w:val="FirstParagraph"/>
      </w:pPr>
      <w:r>
        <w:t xml:space="preserve">In the rapidly accelerating digital economy of South Asia, Sri Lanka has emerged as a significant player in the global information technology sector. At the heart of this transformation lies the capital city, Colombo. Once known primarily for its colonial architecture and trade history, modern Colombo is now positioning itself as a bustling tech hub and a center for creative services. Central to this rebranding is the profession of the Web Designer.</w:t>
      </w:r>
    </w:p>
    <w:p>
      <w:pPr>
        <w:pStyle w:val="BodyText"/>
      </w:pPr>
      <w:r>
        <w:t xml:space="preserve">The role of the</w:t>
      </w:r>
      <w:r>
        <w:t xml:space="preserve"> </w:t>
      </w:r>
      <w:r>
        <w:rPr>
          <w:bCs/>
          <w:b/>
        </w:rPr>
        <w:t xml:space="preserve">Web Designer</w:t>
      </w:r>
      <w:r>
        <w:t xml:space="preserve"> </w:t>
      </w:r>
      <w:r>
        <w:t xml:space="preserve">has undergone a radical paradigm shift over the last decade. No longer confined to static HTML layouts or basic graphic composition, today’s designers are expected to possess skills ranging from user experience (UX) research and front-end development to digital marketing strategy. However, when analyzing this evolution within</w:t>
      </w:r>
      <w:r>
        <w:t xml:space="preserve"> </w:t>
      </w:r>
      <w:r>
        <w:rPr>
          <w:bCs/>
          <w:b/>
        </w:rPr>
        <w:t xml:space="preserve">Sri Lanka Colombo</w:t>
      </w:r>
      <w:r>
        <w:t xml:space="preserve">, we must consider a distinct set of variables: the multicultural fabric of the society, the economic pressures on startups and enterprises, and the global expectation for cost-effective yet high-quality design solutions.</w:t>
      </w:r>
    </w:p>
    <w:p>
      <w:pPr>
        <w:pStyle w:val="BodyText"/>
      </w:pPr>
      <w:r>
        <w:t xml:space="preserve">This paper aims to dissect how</w:t>
      </w:r>
      <w:r>
        <w:t xml:space="preserve"> </w:t>
      </w:r>
      <w:r>
        <w:rPr>
          <w:bCs/>
          <w:b/>
        </w:rPr>
        <w:t xml:space="preserve">Web Designer</w:t>
      </w:r>
      <w:r>
        <w:t xml:space="preserve"> </w:t>
      </w:r>
      <w:r>
        <w:t xml:space="preserve">practitioners in</w:t>
      </w:r>
      <w:r>
        <w:t xml:space="preserve"> </w:t>
      </w:r>
      <w:r>
        <w:rPr>
          <w:bCs/>
          <w:b/>
        </w:rPr>
        <w:t xml:space="preserve">Sri Lanka Colombo</w:t>
      </w:r>
      <w:r>
        <w:t xml:space="preserve"> </w:t>
      </w:r>
      <w:r>
        <w:t xml:space="preserve">are navigating these challenges. It posits that success in this region requires a hybrid approach—combining international technical standards with deep local cultural intelligence. By understanding the specific demands of the Colombo market, we can better appreciate the broader implications for emerging design economies worldwide.</w:t>
      </w:r>
    </w:p>
    <w:bookmarkEnd w:id="20"/>
    <w:bookmarkStart w:id="21" w:name="Xc2dd208e5369e10cf57b42c3c23fb9f7c704b70"/>
    <w:p>
      <w:pPr>
        <w:pStyle w:val="Heading2"/>
      </w:pPr>
      <w:r>
        <w:t xml:space="preserve">2. The Contextual Landscape of Design in Sri Lanka</w:t>
      </w:r>
    </w:p>
    <w:p>
      <w:pPr>
        <w:pStyle w:val="FirstParagraph"/>
      </w:pPr>
      <w:r>
        <w:t xml:space="preserve">To understand the</w:t>
      </w:r>
      <w:r>
        <w:t xml:space="preserve"> </w:t>
      </w:r>
      <w:r>
        <w:rPr>
          <w:bCs/>
          <w:b/>
        </w:rPr>
        <w:t xml:space="preserve">Web Designer</w:t>
      </w:r>
      <w:r>
        <w:t xml:space="preserve">'s role in</w:t>
      </w:r>
      <w:r>
        <w:t xml:space="preserve"> </w:t>
      </w:r>
      <w:r>
        <w:rPr>
          <w:bCs/>
          <w:b/>
        </w:rPr>
        <w:t xml:space="preserve">Sri Lanka Colombo</w:t>
      </w:r>
      <w:r>
        <w:t xml:space="preserve">, one must first appreciate the socio-economic environment. Sri Lanka possesses a highly educated workforce with strong English language proficiency, which has historically fueled its IT export sector. However, recent economic fluctuations have created a volatile landscape for businesses.</w:t>
      </w:r>
    </w:p>
    <w:p>
      <w:pPr>
        <w:pStyle w:val="BodyText"/>
      </w:pPr>
      <w:r>
        <w:t xml:space="preserve">In</w:t>
      </w:r>
      <w:r>
        <w:t xml:space="preserve"> </w:t>
      </w:r>
      <w:r>
        <w:rPr>
          <w:bCs/>
          <w:b/>
        </w:rPr>
        <w:t xml:space="preserve">Colombo</w:t>
      </w:r>
      <w:r>
        <w:t xml:space="preserve">, there is a dichotomy between large multinational corporations that operate regional hubs and a vibrant ecosystem of small-to-medium enterprises (SMEs) and startups. For the former, the demand for cutting-edge UI/UX design is high, driven by global competitors. For the latter, budget constraints often prioritize functionality over aesthetics. The</w:t>
      </w:r>
      <w:r>
        <w:t xml:space="preserve"> </w:t>
      </w:r>
      <w:r>
        <w:rPr>
          <w:bCs/>
          <w:b/>
        </w:rPr>
        <w:t xml:space="preserve">Web Designer</w:t>
      </w:r>
      <w:r>
        <w:t xml:space="preserve"> </w:t>
      </w:r>
      <w:r>
        <w:t xml:space="preserve">in this environment must therefore be versatile: capable of delivering premium interfaces for international clients while also providing robust, affordable web solutions for local businesses transitioning online.</w:t>
      </w:r>
    </w:p>
    <w:p>
      <w:pPr>
        <w:pStyle w:val="BodyText"/>
      </w:pPr>
      <w:r>
        <w:t xml:space="preserve">Furthermore, Sri Lanka is a multi-lingual and multi-religious nation. A</w:t>
      </w:r>
      <w:r>
        <w:t xml:space="preserve"> </w:t>
      </w:r>
      <w:r>
        <w:rPr>
          <w:bCs/>
          <w:b/>
        </w:rPr>
        <w:t xml:space="preserve">Web Designer</w:t>
      </w:r>
      <w:r>
        <w:t xml:space="preserve"> </w:t>
      </w:r>
      <w:r>
        <w:t xml:space="preserve">working in Colombo cannot simply apply Western design templates to local projects. They must account for Sinhala and Tamil script rendering, right-to-left alignment issues where applicable, and culturally sensitive color symbolism. This localization requirement elevates the</w:t>
      </w:r>
      <w:r>
        <w:t xml:space="preserve"> </w:t>
      </w:r>
      <w:r>
        <w:rPr>
          <w:bCs/>
          <w:b/>
        </w:rPr>
        <w:t xml:space="preserve">Web Designer</w:t>
      </w:r>
      <w:r>
        <w:t xml:space="preserve"> </w:t>
      </w:r>
      <w:r>
        <w:t xml:space="preserve">from a technical implementer to a cultural mediator.</w:t>
      </w:r>
    </w:p>
    <w:bookmarkEnd w:id="21"/>
    <w:bookmarkStart w:id="25" w:name="X2270b338a2b7e6653a7b9b2d2fae00f4268ded6"/>
    <w:p>
      <w:pPr>
        <w:pStyle w:val="Heading2"/>
      </w:pPr>
      <w:r>
        <w:t xml:space="preserve">3. The Multifaceted Skill Set of the Modern Web Designer</w:t>
      </w:r>
    </w:p>
    <w:p>
      <w:pPr>
        <w:pStyle w:val="FirstParagraph"/>
      </w:pPr>
      <w:r>
        <w:t xml:space="preserve">The definition of a</w:t>
      </w:r>
      <w:r>
        <w:t xml:space="preserve"> </w:t>
      </w:r>
      <w:r>
        <w:rPr>
          <w:bCs/>
          <w:b/>
        </w:rPr>
        <w:t xml:space="preserve">Web Designer</w:t>
      </w:r>
      <w:r>
        <w:t xml:space="preserve"> </w:t>
      </w:r>
      <w:r>
        <w:t xml:space="preserve">has expanded significantly. In the context of</w:t>
      </w:r>
      <w:r>
        <w:t xml:space="preserve"> </w:t>
      </w:r>
      <w:r>
        <w:rPr>
          <w:bCs/>
          <w:b/>
        </w:rPr>
        <w:t xml:space="preserve">Sri Lanka Colombo’s</w:t>
      </w:r>
      <w:r>
        <w:t xml:space="preserve"> </w:t>
      </w:r>
      <w:r>
        <w:t xml:space="preserve">competitive market, the term now encompasses a broader skill set known as "Product Design" or "Full-Cycle Design."</w:t>
      </w:r>
    </w:p>
    <w:bookmarkStart w:id="22" w:name="X7dd53647b5c8d76b629542254b01aa8e26a87bd"/>
    <w:p>
      <w:pPr>
        <w:pStyle w:val="Heading3"/>
      </w:pPr>
      <w:r>
        <w:t xml:space="preserve">3.1 Technical Proficiency and Responsive Architecture</w:t>
      </w:r>
    </w:p>
    <w:p>
      <w:pPr>
        <w:pStyle w:val="FirstParagraph"/>
      </w:pPr>
      <w:r>
        <w:t xml:space="preserve">In an era where mobile internet usage in Sri Lanka exceeds desktop usage, the</w:t>
      </w:r>
      <w:r>
        <w:t xml:space="preserve"> </w:t>
      </w:r>
      <w:r>
        <w:rPr>
          <w:bCs/>
          <w:b/>
        </w:rPr>
        <w:t xml:space="preserve">Web Designer</w:t>
      </w:r>
      <w:r>
        <w:t xml:space="preserve"> </w:t>
      </w:r>
      <w:r>
        <w:t xml:space="preserve">must prioritize mobile-first design principles. This is particularly crucial in</w:t>
      </w:r>
      <w:r>
        <w:t xml:space="preserve"> </w:t>
      </w:r>
      <w:r>
        <w:rPr>
          <w:bCs/>
          <w:b/>
        </w:rPr>
        <w:t xml:space="preserve">Sri Lanka Colombo</w:t>
      </w:r>
      <w:r>
        <w:t xml:space="preserve">, where smartphone penetration among all age groups is high. Designers must ensure that websites are lightweight, load quickly even on varying network speeds, and provide intuitive touch interfaces. The technical proficiency required includes mastery of CSS frameworks like Tailwind or Bootstrap, as well as JavaScript libraries such as React or Vue.js.</w:t>
      </w:r>
    </w:p>
    <w:bookmarkEnd w:id="22"/>
    <w:bookmarkStart w:id="23" w:name="user-experience-ux-research-and-empathy"/>
    <w:p>
      <w:pPr>
        <w:pStyle w:val="Heading3"/>
      </w:pPr>
      <w:r>
        <w:t xml:space="preserve">3.2 User Experience (UX) Research and Empathy</w:t>
      </w:r>
    </w:p>
    <w:p>
      <w:pPr>
        <w:pStyle w:val="FirstParagraph"/>
      </w:pPr>
      <w:r>
        <w:t xml:space="preserve">A</w:t>
      </w:r>
      <w:r>
        <w:t xml:space="preserve"> </w:t>
      </w:r>
      <w:r>
        <w:rPr>
          <w:bCs/>
          <w:b/>
        </w:rPr>
        <w:t xml:space="preserve">Web Designer</w:t>
      </w:r>
      <w:r>
        <w:t xml:space="preserve"> </w:t>
      </w:r>
      <w:r>
        <w:t xml:space="preserve">is increasingly expected to conduct UX research. In</w:t>
      </w:r>
      <w:r>
        <w:t xml:space="preserve"> </w:t>
      </w:r>
      <w:r>
        <w:rPr>
          <w:bCs/>
          <w:b/>
        </w:rPr>
        <w:t xml:space="preserve">Sri Lanka Colombo</w:t>
      </w:r>
      <w:r>
        <w:t xml:space="preserve">, understanding user behavior involves recognizing local habits, such as the heavy reliance on WhatsApp for business communication or the popularity of specific local payment gateways like Genie and FriMi. A successful design integrates these local realities seamlessly. For instance, a checkout flow in an e-commerce site designed by a</w:t>
      </w:r>
      <w:r>
        <w:t xml:space="preserve"> </w:t>
      </w:r>
      <w:r>
        <w:rPr>
          <w:bCs/>
          <w:b/>
        </w:rPr>
        <w:t xml:space="preserve">Web Designer</w:t>
      </w:r>
      <w:r>
        <w:t xml:space="preserve"> </w:t>
      </w:r>
      <w:r>
        <w:t xml:space="preserve">in Colombo might prioritize mobile wallet integration over credit card entry to align with local consumer preferences.</w:t>
      </w:r>
    </w:p>
    <w:bookmarkEnd w:id="23"/>
    <w:bookmarkStart w:id="24" w:name="cross-functional-collaboration"/>
    <w:p>
      <w:pPr>
        <w:pStyle w:val="Heading3"/>
      </w:pPr>
      <w:r>
        <w:t xml:space="preserve">3.3 Cross-Functional Collaboration</w:t>
      </w:r>
    </w:p>
    <w:p>
      <w:pPr>
        <w:pStyle w:val="FirstParagraph"/>
      </w:pPr>
      <w:r>
        <w:t xml:space="preserve">The modern</w:t>
      </w:r>
      <w:r>
        <w:t xml:space="preserve"> </w:t>
      </w:r>
      <w:r>
        <w:rPr>
          <w:bCs/>
          <w:b/>
        </w:rPr>
        <w:t xml:space="preserve">Web Designer</w:t>
      </w:r>
      <w:r>
        <w:t xml:space="preserve"> </w:t>
      </w:r>
      <w:r>
        <w:t xml:space="preserve">acts as the bridge between developers, content creators, and stakeholders. In many agencies within</w:t>
      </w:r>
      <w:r>
        <w:t xml:space="preserve"> </w:t>
      </w:r>
      <w:r>
        <w:rPr>
          <w:bCs/>
          <w:b/>
        </w:rPr>
        <w:t xml:space="preserve">Sri Lanka Colombo</w:t>
      </w:r>
      <w:r>
        <w:t xml:space="preserve">, design teams work in agile environments. This requires strong communication skills and the ability to translate business goals into visual hierarchies effectively. The designer must advocate for the user while respecting technical constraints imposed by backend systems.</w:t>
      </w:r>
    </w:p>
    <w:bookmarkEnd w:id="24"/>
    <w:bookmarkEnd w:id="25"/>
    <w:bookmarkStart w:id="26" w:name="X59d1ee58b776ca7d13509c654d1ef14a357762c"/>
    <w:p>
      <w:pPr>
        <w:pStyle w:val="Heading2"/>
      </w:pPr>
      <w:r>
        <w:t xml:space="preserve">4. Challenges and Opportunities in the Colombo Market</w:t>
      </w:r>
    </w:p>
    <w:p>
      <w:pPr>
        <w:pStyle w:val="FirstParagraph"/>
      </w:pPr>
      <w:r>
        <w:t xml:space="preserve">While</w:t>
      </w:r>
      <w:r>
        <w:t xml:space="preserve"> </w:t>
      </w:r>
      <w:r>
        <w:rPr>
          <w:bCs/>
          <w:b/>
        </w:rPr>
        <w:t xml:space="preserve">Sri Lanka Colombo</w:t>
      </w:r>
      <w:r>
        <w:t xml:space="preserve"> </w:t>
      </w:r>
      <w:r>
        <w:t xml:space="preserve">offers a fertile ground for design innovation, it is not without challenges. One significant issue is the perception of design as a cosmetic add-on rather than a strategic asset. Many local businesses still view the</w:t>
      </w:r>
      <w:r>
        <w:t xml:space="preserve"> </w:t>
      </w:r>
      <w:r>
        <w:rPr>
          <w:bCs/>
          <w:b/>
        </w:rPr>
        <w:t xml:space="preserve">Web Designer</w:t>
      </w:r>
      <w:r>
        <w:t xml:space="preserve">'s role as merely creating logos and banners, leading to undervaluation of comprehensive UX services.</w:t>
      </w:r>
    </w:p>
    <w:p>
      <w:pPr>
        <w:pStyle w:val="BodyText"/>
      </w:pPr>
      <w:r>
        <w:t xml:space="preserve">However, this presents an opportunity for education and advocacy. As digital literacy spreads across</w:t>
      </w:r>
      <w:r>
        <w:t xml:space="preserve"> </w:t>
      </w:r>
      <w:r>
        <w:rPr>
          <w:bCs/>
          <w:b/>
        </w:rPr>
        <w:t xml:space="preserve">Sri Lanka Colombo</w:t>
      </w:r>
      <w:r>
        <w:t xml:space="preserve">, stakeholders are beginning to realize that good design drives conversion rates and customer retention. The</w:t>
      </w:r>
      <w:r>
        <w:t xml:space="preserve"> </w:t>
      </w:r>
      <w:r>
        <w:rPr>
          <w:bCs/>
          <w:b/>
        </w:rPr>
        <w:t xml:space="preserve">Web Designer</w:t>
      </w:r>
      <w:r>
        <w:t xml:space="preserve"> </w:t>
      </w:r>
      <w:r>
        <w:t xml:space="preserve">is thus taking on a consultative role, educating clients on the ROI of user-centric design.</w:t>
      </w:r>
    </w:p>
    <w:p>
      <w:pPr>
        <w:pStyle w:val="BodyText"/>
      </w:pPr>
      <w:r>
        <w:t xml:space="preserve">Additionally, the global demand for remote work has allowed designers from</w:t>
      </w:r>
      <w:r>
        <w:t xml:space="preserve"> </w:t>
      </w:r>
      <w:r>
        <w:rPr>
          <w:bCs/>
          <w:b/>
        </w:rPr>
        <w:t xml:space="preserve">Sri Lanka Colombo</w:t>
      </w:r>
      <w:r>
        <w:t xml:space="preserve"> </w:t>
      </w:r>
      <w:r>
        <w:t xml:space="preserve">to serve international markets. This "geographic arbitrage" allows talented individuals to earn in stronger currencies while living in a lower cost-of-living environment. Consequently, the standard of design output from Colombo has risen significantly, as local designers compete on a global stage.</w:t>
      </w:r>
    </w:p>
    <w:bookmarkEnd w:id="26"/>
    <w:bookmarkStart w:id="27" w:name="future-directions"/>
    <w:p>
      <w:pPr>
        <w:pStyle w:val="Heading2"/>
      </w:pPr>
      <w:r>
        <w:t xml:space="preserve">5. Future Directions</w:t>
      </w:r>
    </w:p>
    <w:p>
      <w:pPr>
        <w:pStyle w:val="FirstParagraph"/>
      </w:pPr>
      <w:r>
        <w:t xml:space="preserve">The future of the</w:t>
      </w:r>
      <w:r>
        <w:t xml:space="preserve"> </w:t>
      </w:r>
      <w:r>
        <w:rPr>
          <w:bCs/>
          <w:b/>
        </w:rPr>
        <w:t xml:space="preserve">Web Designer</w:t>
      </w:r>
      <w:r>
        <w:t xml:space="preserve"> </w:t>
      </w:r>
      <w:r>
        <w:t xml:space="preserve">in</w:t>
      </w:r>
      <w:r>
        <w:t xml:space="preserve"> </w:t>
      </w:r>
      <w:r>
        <w:rPr>
          <w:bCs/>
          <w:b/>
        </w:rPr>
        <w:t xml:space="preserve">Sri Lanka Colombo</w:t>
      </w:r>
      <w:r>
        <w:t xml:space="preserve"> </w:t>
      </w:r>
      <w:r>
        <w:t xml:space="preserve">lies in specialization and continuous learning. With the advent of artificial intelligence tools that can generate basic code and layouts, human designers must focus on areas where machines currently struggle: creativity, emotional connection, and complex problem-solving.</w:t>
      </w:r>
    </w:p>
    <w:p>
      <w:pPr>
        <w:pStyle w:val="BodyText"/>
      </w:pPr>
      <w:r>
        <w:t xml:space="preserve">We anticipate a rise in specialized niches within</w:t>
      </w:r>
      <w:r>
        <w:t xml:space="preserve"> </w:t>
      </w:r>
      <w:r>
        <w:rPr>
          <w:bCs/>
          <w:b/>
        </w:rPr>
        <w:t xml:space="preserve">Sri Lanka Colombo</w:t>
      </w:r>
      <w:r>
        <w:t xml:space="preserve">, such as accessibility-focused design for the disabled community or sustainable web design that minimizes carbon footprints. Furthermore, as Sri Lanka continues to develop its infrastructure for smart cities and digital governance, the</w:t>
      </w:r>
      <w:r>
        <w:t xml:space="preserve"> </w:t>
      </w:r>
      <w:r>
        <w:rPr>
          <w:bCs/>
          <w:b/>
        </w:rPr>
        <w:t xml:space="preserve">Web Designer</w:t>
      </w:r>
      <w:r>
        <w:t xml:space="preserve"> </w:t>
      </w:r>
      <w:r>
        <w:t xml:space="preserve">will play a pivotal role in making government services accessible and user-friendly for all citizens.</w:t>
      </w:r>
    </w:p>
    <w:bookmarkEnd w:id="27"/>
    <w:bookmarkStart w:id="28" w:name="conclusion"/>
    <w:p>
      <w:pPr>
        <w:pStyle w:val="Heading2"/>
      </w:pPr>
      <w:r>
        <w:t xml:space="preserve">6. Conclusion</w:t>
      </w:r>
    </w:p>
    <w:p>
      <w:pPr>
        <w:pStyle w:val="FirstParagraph"/>
      </w:pPr>
      <w:r>
        <w:t xml:space="preserve">The evolution of the</w:t>
      </w:r>
      <w:r>
        <w:t xml:space="preserve"> </w:t>
      </w:r>
      <w:r>
        <w:rPr>
          <w:bCs/>
          <w:b/>
        </w:rPr>
        <w:t xml:space="preserve">Web Designer</w:t>
      </w:r>
      <w:r>
        <w:t xml:space="preserve"> </w:t>
      </w:r>
      <w:r>
        <w:t xml:space="preserve">in</w:t>
      </w:r>
      <w:r>
        <w:t xml:space="preserve"> </w:t>
      </w:r>
      <w:r>
        <w:rPr>
          <w:bCs/>
          <w:b/>
        </w:rPr>
        <w:t xml:space="preserve">Sri Lanka Colombo</w:t>
      </w:r>
      <w:r>
        <w:t xml:space="preserve"> </w:t>
      </w:r>
      <w:r>
        <w:t xml:space="preserve">is a microcosm of the global shift towards more holistic, empathetic, and technically sophisticated digital practices. While rooted in local cultural and economic realities, the profession is increasingly influenced by global standards. The modern designer in this region must be bilingual not just in languages like Sinhala and English, but also in code and creativity.</w:t>
      </w:r>
    </w:p>
    <w:p>
      <w:pPr>
        <w:pStyle w:val="BodyText"/>
      </w:pPr>
      <w:r>
        <w:t xml:space="preserve">As</w:t>
      </w:r>
      <w:r>
        <w:t xml:space="preserve"> </w:t>
      </w:r>
      <w:r>
        <w:rPr>
          <w:bCs/>
          <w:b/>
        </w:rPr>
        <w:t xml:space="preserve">Sri Lanka Colombo</w:t>
      </w:r>
      <w:r>
        <w:t xml:space="preserve"> </w:t>
      </w:r>
      <w:r>
        <w:t xml:space="preserve">cements its status as a digital hub, the value of skilled</w:t>
      </w:r>
    </w:p>
    <w:p>
      <w:pPr>
        <w:pStyle w:val="BodyText"/>
      </w:pPr>
      <w:r>
        <w:t xml:space="preserve">Web Designers will only increase. They are the architects of the nation’s digital identity, shaping how local businesses interact with customers and how Sri Lankan culture is presented to the world. Supporting this profession through education, policy, and industry recognition is essential for sustaining Sri Lanka’s competitive edge in the global digital economy.</w:t>
      </w:r>
    </w:p>
    <w:bookmarkEnd w:id="28"/>
    <w:bookmarkStart w:id="29" w:name="references"/>
    <w:p>
      <w:pPr>
        <w:pStyle w:val="Heading2"/>
      </w:pPr>
      <w:r>
        <w:t xml:space="preserve">References</w:t>
      </w:r>
    </w:p>
    <w:p>
      <w:pPr>
        <w:pStyle w:val="FirstParagraph"/>
      </w:pPr>
      <w:r>
        <w:rPr>
          <w:iCs/>
          <w:i/>
        </w:rPr>
        <w:t xml:space="preserve">[1] Ministry of Digital Economy, Sri Lanka. (2023). "Report on IT Export Growth and Employment Trends."</w:t>
      </w:r>
    </w:p>
    <w:p>
      <w:pPr>
        <w:pStyle w:val="BodyText"/>
      </w:pPr>
      <w:r>
        <w:rPr>
          <w:iCs/>
          <w:i/>
        </w:rPr>
        <w:t xml:space="preserve">[2] Nielsen, J. (1994). "Usability Engineering." Morgan Kaufmann.</w:t>
      </w:r>
    </w:p>
    <w:p>
      <w:pPr>
        <w:pStyle w:val="BodyText"/>
      </w:pPr>
      <w:r>
        <w:rPr>
          <w:iCs/>
          <w:i/>
        </w:rPr>
        <w:t xml:space="preserve">[3] Colombo Chamber of Commerce. (2024). "Digital Transformation in SMEs: Challenges and Opportunities."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Colombo: Bridging Tradition and Digital Innovation</dc:title>
  <dc:creator/>
  <dc:language>en</dc:language>
  <cp:keywords/>
  <dcterms:created xsi:type="dcterms:W3CDTF">2026-07-29T11:44:17Z</dcterms:created>
  <dcterms:modified xsi:type="dcterms:W3CDTF">2026-07-29T11:44:17Z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