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Industrial</w:t>
      </w:r>
      <w:r>
        <w:t xml:space="preserve"> </w:t>
      </w:r>
      <w:r>
        <w:t xml:space="preserve">Imperative:</w:t>
      </w:r>
      <w:r>
        <w:t xml:space="preserve"> </w:t>
      </w:r>
      <w:r>
        <w:t xml:space="preserve">Advanced</w:t>
      </w:r>
      <w:r>
        <w:t xml:space="preserve"> </w:t>
      </w:r>
      <w:r>
        <w:t xml:space="preserve">Welding</w:t>
      </w:r>
      <w:r>
        <w:t xml:space="preserve"> </w:t>
      </w:r>
      <w:r>
        <w:t xml:space="preserve">Technologies</w:t>
      </w:r>
      <w:r>
        <w:t xml:space="preserve"> </w:t>
      </w:r>
      <w:r>
        <w:t xml:space="preserve">and</w:t>
      </w:r>
      <w:r>
        <w:t xml:space="preserve"> </w:t>
      </w:r>
      <w:r>
        <w:t xml:space="preserve">Workforce</w:t>
      </w:r>
      <w:r>
        <w:t xml:space="preserve"> </w:t>
      </w:r>
      <w:r>
        <w:t xml:space="preserve">Development</w:t>
      </w:r>
      <w:r>
        <w:t xml:space="preserve"> </w:t>
      </w:r>
      <w:r>
        <w:t xml:space="preserve">in</w:t>
      </w:r>
      <w:r>
        <w:t xml:space="preserve"> </w:t>
      </w:r>
      <w:r>
        <w:t xml:space="preserve">Brazil</w:t>
      </w:r>
      <w:r>
        <w:t xml:space="preserve"> </w:t>
      </w:r>
      <w:r>
        <w:t xml:space="preserve">São</w:t>
      </w:r>
      <w:r>
        <w:t xml:space="preserve"> </w:t>
      </w:r>
      <w:r>
        <w:t xml:space="preserve">Paulo</w:t>
      </w:r>
    </w:p>
    <w:bookmarkStart w:id="21" w:name="Xb7795771e5804790d9efbaeeb8879188ad61cfa"/>
    <w:p>
      <w:pPr>
        <w:pStyle w:val="Heading1"/>
      </w:pPr>
      <w:r>
        <w:t xml:space="preserve">The Industrial Imperative: Advanced Welding Technologies and Workforce Development in Brazil São Paulo</w:t>
      </w:r>
    </w:p>
    <w:p>
      <w:pPr>
        <w:pStyle w:val="FirstParagraph"/>
      </w:pPr>
      <w:r>
        <w:rPr>
          <w:bCs/>
          <w:b/>
        </w:rPr>
        <w:t xml:space="preserve">J. Silva</w:t>
      </w:r>
      <w:r>
        <w:t xml:space="preserve">, Department of Mechanical Engineering, University of São Paulo</w:t>
      </w:r>
      <w:r>
        <w:br/>
      </w:r>
      <w:r>
        <w:rPr>
          <w:iCs/>
          <w:i/>
        </w:rPr>
        <w:t xml:space="preserve">Presented at the International Conference on Industrial Manufacturing &amp; Robotics, 2024</w:t>
      </w:r>
    </w:p>
    <w:bookmarkStart w:id="20" w:name="abstract"/>
    <w:p>
      <w:pPr>
        <w:pStyle w:val="Heading3"/>
      </w:pPr>
      <w:r>
        <w:t xml:space="preserve">Abstract</w:t>
      </w:r>
    </w:p>
    <w:p>
      <w:pPr>
        <w:pStyle w:val="FirstParagraph"/>
      </w:pPr>
      <w:r>
        <w:t xml:space="preserve">This paper examines the critical role of advanced welding methodologies within the industrial landscape of Brazil São Paulo. As one of Latin America's primary economic hubs, Brazil São Paulo faces unique challenges and opportunities regarding manufacturing efficiency, safety standards, and technological integration. This study analyzes current trends in Welder training programs, the adoption of automated welding systems in heavy industry sectors such as automotive and aerospace construction within Brazil São Paulo, and the regulatory frameworks governing industrial safety. The findings suggest that while technological advancement is accelerating, a significant gap exists between theoretical knowledge and practical application among entry-level Welder professionals. Recommendations are provided for educational institutions and industrial stakeholders to bridge this gap, ensuring that Brazil São Paulo remains competitive in the global manufacturing arena.</w:t>
      </w:r>
    </w:p>
    <w:bookmarkEnd w:id="20"/>
    <w:bookmarkEnd w:id="21"/>
    <w:bookmarkStart w:id="22" w:name="introduction"/>
    <w:p>
      <w:pPr>
        <w:pStyle w:val="Heading1"/>
      </w:pPr>
      <w:r>
        <w:t xml:space="preserve">1. Introduction</w:t>
      </w:r>
    </w:p>
    <w:p>
      <w:pPr>
        <w:pStyle w:val="FirstParagraph"/>
      </w:pPr>
      <w:r>
        <w:t xml:space="preserve">The state of São Paulo serves as the engine of Brazilian industry, contributing significantly to the nation's Gross Domestic Product (GDP). Within this vast industrial ecosystem, metal fabrication stands as a cornerstone sector. At the heart of metal fabrication lies the Welder, a professional whose skills are indispensable to structural integrity and manufacturing precision. However, as Brazil São Paulo transitions from traditional manufacturing methods toward Industry 4.0 standards, the profile of the modern Welder is undergoing a profound transformation.</w:t>
      </w:r>
    </w:p>
    <w:p>
      <w:pPr>
        <w:pStyle w:val="BodyText"/>
      </w:pPr>
      <w:r>
        <w:t xml:space="preserve">This conference paper aims to explore three pivotal aspects: first, the current state of welding technology adoption in Brazil São Paulo; second, the evolving educational requirements for becoming a proficient Welder; and third, the socio-economic implications of these changes on the local workforce. By focusing on Brazil São Paulo, this study provides a localized perspective that is often overlooked in broader global analyses. The city and state environment present specific logistical, economic, and regulatory conditions that directly impact how welding operations are conducted.</w:t>
      </w:r>
    </w:p>
    <w:bookmarkEnd w:id="22"/>
    <w:bookmarkStart w:id="23" w:name="X2c77d472662eef4324873766ac3a9bb83e05165"/>
    <w:p>
      <w:pPr>
        <w:pStyle w:val="Heading1"/>
      </w:pPr>
      <w:r>
        <w:t xml:space="preserve">2. The Industrial Context of Brazil São Paulo</w:t>
      </w:r>
    </w:p>
    <w:p>
      <w:pPr>
        <w:pStyle w:val="FirstParagraph"/>
      </w:pPr>
      <w:r>
        <w:t xml:space="preserve">Brazil São Paulo hosts a dense concentration of multinational corporations and domestic industrial giants. Key sectors relying heavily on welding include automotive manufacturing, aerospace construction (notably Embraer’s supply chain), heavy machinery production, and infrastructure development. In this high-pressure environment, the margin for error is slim. Consequently, the demand for high-quality welds that meet international standards such as AWS (American Welding Society) and ISO has never been higher.</w:t>
      </w:r>
    </w:p>
    <w:p>
      <w:pPr>
        <w:pStyle w:val="BodyText"/>
      </w:pPr>
      <w:r>
        <w:t xml:space="preserve">However, the industrial landscape in Brazil São Paulo is characterized by a dichotomy. On one hand, there are state-of-the-art facilities utilizing robotic welding arms and laser joining techniques. On the other hand, a significant portion of small and medium-sized enterprises (SMEs) still rely on manual arc welding methods due to cost constraints. This disparity creates a fragmented market where the skill set required for a Welder varies drastically depending on the employer's technological maturity.</w:t>
      </w:r>
    </w:p>
    <w:bookmarkEnd w:id="23"/>
    <w:bookmarkStart w:id="26" w:name="the-evolution-of-the-modern-welder"/>
    <w:p>
      <w:pPr>
        <w:pStyle w:val="Heading1"/>
      </w:pPr>
      <w:r>
        <w:t xml:space="preserve">3. The Evolution of the Modern Welder</w:t>
      </w:r>
    </w:p>
    <w:p>
      <w:pPr>
        <w:pStyle w:val="FirstParagraph"/>
      </w:pPr>
      <w:r>
        <w:t xml:space="preserve">Gone are the days when becoming a Welder was solely about mastering electrode handling and heat control. In contemporary Brazil São Paulo, the definition of a skilled Welder has expanded to include competencies in digital literacy, robotics operation, and quality assurance data interpretation.</w:t>
      </w:r>
    </w:p>
    <w:bookmarkStart w:id="24" w:name="technological-integration"/>
    <w:p>
      <w:pPr>
        <w:pStyle w:val="Heading2"/>
      </w:pPr>
      <w:r>
        <w:t xml:space="preserve">3.1 Technological Integration</w:t>
      </w:r>
    </w:p>
    <w:p>
      <w:pPr>
        <w:pStyle w:val="FirstParagraph"/>
      </w:pPr>
      <w:r>
        <w:t xml:space="preserve">The integration of automation into welding processes requires personnel who can program, maintain, and troubleshoot robotic systems. In Brazil São Paulo’s automotive hubs, for instance, Welders are increasingly functioning as technicians who oversee automated cells rather than performing every weld manually. This shift demands a higher level of technical education and continuous learning capabilities.</w:t>
      </w:r>
    </w:p>
    <w:bookmarkEnd w:id="24"/>
    <w:bookmarkStart w:id="25" w:name="safety-and-regulatory-compliance"/>
    <w:p>
      <w:pPr>
        <w:pStyle w:val="Heading2"/>
      </w:pPr>
      <w:r>
        <w:t xml:space="preserve">3.2 Safety and Regulatory Compliance</w:t>
      </w:r>
    </w:p>
    <w:p>
      <w:pPr>
        <w:pStyle w:val="FirstParagraph"/>
      </w:pPr>
      <w:r>
        <w:t xml:space="preserve">Safety remains paramount. Brazil São Paulo operates under strict labor laws enforced by entities such as the Ministry of Labor and Employment. Welders must adhere to rigorous safety protocols regarding ventilation, personal protective equipment (PPE), and hazardous material handling. Recent studies indicate that while compliance rates in large corporations are high, SMEs often struggle with resource allocation for comprehensive safety training programs.</w:t>
      </w:r>
    </w:p>
    <w:bookmarkEnd w:id="25"/>
    <w:bookmarkEnd w:id="26"/>
    <w:bookmarkStart w:id="29" w:name="challenges-in-workforce-development"/>
    <w:p>
      <w:pPr>
        <w:pStyle w:val="Heading1"/>
      </w:pPr>
      <w:r>
        <w:t xml:space="preserve">4. Challenges in Workforce Development</w:t>
      </w:r>
    </w:p>
    <w:p>
      <w:pPr>
        <w:pStyle w:val="FirstParagraph"/>
      </w:pPr>
      <w:r>
        <w:t xml:space="preserve">A significant challenge facing Brazil São Paulo is the "skills gap." Despite high unemployment rates in certain demographics, industries report difficulty finding qualified Welders who possess both practical skills and theoretical knowledge of modern metallurgy. This paradox highlights a misalignment between vocational training outputs and industry needs.</w:t>
      </w:r>
    </w:p>
    <w:bookmarkStart w:id="27" w:name="educational-infrastructure"/>
    <w:p>
      <w:pPr>
        <w:pStyle w:val="Heading2"/>
      </w:pPr>
      <w:r>
        <w:t xml:space="preserve">4.1 Educational Infrastructure</w:t>
      </w:r>
    </w:p>
    <w:p>
      <w:pPr>
        <w:pStyle w:val="FirstParagraph"/>
      </w:pPr>
      <w:r>
        <w:t xml:space="preserve">Vocational schools in Brazil São Paulo are working to update their curricula, but the rapid pace of technological change often outpaces educational reform. Many institutions lack the capital investment required to purchase modern welding equipment and simulation software for training purposes.</w:t>
      </w:r>
    </w:p>
    <w:bookmarkEnd w:id="27"/>
    <w:bookmarkStart w:id="28" w:name="perception-of-the-profession"/>
    <w:p>
      <w:pPr>
        <w:pStyle w:val="Heading2"/>
      </w:pPr>
      <w:r>
        <w:t xml:space="preserve">4.2 Perception of the Profession</w:t>
      </w:r>
    </w:p>
    <w:p>
      <w:pPr>
        <w:pStyle w:val="FirstParagraph"/>
      </w:pPr>
      <w:r>
        <w:t xml:space="preserve">Societal perception also plays a role. Welding is sometimes viewed as a low-skilled trade, discouraging young talent from pursuing it as a career path in Brazil São Paulo. However, this view is outdated in an era where precision welding commands premium salaries and requires advanced engineering knowledge.</w:t>
      </w:r>
    </w:p>
    <w:bookmarkEnd w:id="28"/>
    <w:bookmarkEnd w:id="29"/>
    <w:bookmarkStart w:id="30" w:name="strategic-recommendations"/>
    <w:p>
      <w:pPr>
        <w:pStyle w:val="Heading1"/>
      </w:pPr>
      <w:r>
        <w:t xml:space="preserve">5. Strategic Recommendations</w:t>
      </w:r>
    </w:p>
    <w:p>
      <w:pPr>
        <w:pStyle w:val="FirstParagraph"/>
      </w:pPr>
      <w:r>
        <w:t xml:space="preserve">To address these challenges and strengthen the industrial base of Brazil São Paulo, several strategic actions are recommended:</w:t>
      </w:r>
    </w:p>
    <w:p>
      <w:pPr>
        <w:numPr>
          <w:ilvl w:val="0"/>
          <w:numId w:val="1001"/>
        </w:numPr>
        <w:pStyle w:val="Compact"/>
      </w:pPr>
      <w:r>
        <w:rPr>
          <w:bCs/>
          <w:b/>
        </w:rPr>
        <w:t xml:space="preserve">P-public-Private Partnerships:</w:t>
      </w:r>
      <w:r>
        <w:t xml:space="preserve"> </w:t>
      </w:r>
      <w:r>
        <w:t xml:space="preserve">Collaboration between technical schools (such as SENAI) and major industries in Brazil São Paulo can ensure that curricula remain relevant. Companies can provide equipment donations or internships to enhance practical training for aspiring Welders.</w:t>
      </w:r>
    </w:p>
    <w:p>
      <w:pPr>
        <w:numPr>
          <w:ilvl w:val="0"/>
          <w:numId w:val="1001"/>
        </w:numPr>
        <w:pStyle w:val="Compact"/>
      </w:pPr>
      <w:r>
        <w:rPr>
          <w:bCs/>
          <w:b/>
        </w:rPr>
        <w:t xml:space="preserve">Standardization of Certification:</w:t>
      </w:r>
      <w:r>
        <w:t xml:space="preserve"> </w:t>
      </w:r>
      <w:r>
        <w:t xml:space="preserve">Establishing a unified certification body specific to the regional industrial needs of Brazil São Paulo could help standardize skill levels across different companies, facilitating worker mobility and ensuring quality control.</w:t>
      </w:r>
    </w:p>
    <w:p>
      <w:pPr>
        <w:numPr>
          <w:ilvl w:val="0"/>
          <w:numId w:val="1001"/>
        </w:numPr>
        <w:pStyle w:val="Compact"/>
      </w:pPr>
      <w:r>
        <w:rPr>
          <w:bCs/>
          <w:b/>
        </w:rPr>
        <w:t xml:space="preserve">Incentives for SMEs:</w:t>
      </w:r>
      <w:r>
        <w:t xml:space="preserve"> </w:t>
      </w:r>
      <w:r>
        <w:t xml:space="preserve">Government incentives should be introduced to encourage small manufacturers in Brazil São Paulo to upgrade their welding technology. This includes tax breaks for investing in robotic systems or ergonomic workstations.</w:t>
      </w:r>
    </w:p>
    <w:p>
      <w:pPr>
        <w:numPr>
          <w:ilvl w:val="0"/>
          <w:numId w:val="1001"/>
        </w:numPr>
        <w:pStyle w:val="Compact"/>
      </w:pPr>
      <w:r>
        <w:rPr>
          <w:bCs/>
          <w:b/>
        </w:rPr>
        <w:t xml:space="preserve">Lifelong Learning Programs:</w:t>
      </w:r>
      <w:r>
        <w:t xml:space="preserve"> </w:t>
      </w:r>
      <w:r>
        <w:t xml:space="preserve">Promoting a culture of continuous education is essential. Welders must be encouraged and supported in pursuing advanced certifications throughout their careers to stay competitive.</w:t>
      </w:r>
    </w:p>
    <w:bookmarkEnd w:id="30"/>
    <w:bookmarkStart w:id="31" w:name="conclusion"/>
    <w:p>
      <w:pPr>
        <w:pStyle w:val="Heading1"/>
      </w:pPr>
      <w:r>
        <w:t xml:space="preserve">6. Conclusion</w:t>
      </w:r>
    </w:p>
    <w:p>
      <w:pPr>
        <w:pStyle w:val="FirstParagraph"/>
      </w:pPr>
      <w:r>
        <w:t xml:space="preserve">The future of manufacturing in Brazil São Paulo depends heavily on the capabilities of its workforce, particularly its Welders. As the region strives to maintain its position as a global industrial leader, it must adapt to the twin forces of technological innovation and evolving educational paradigms. By investing in advanced training, promoting safety standards, and fostering collaboration between education providers and industry leaders, Brazil São Paulo can cultivate a generation of highly skilled Welders.</w:t>
      </w:r>
    </w:p>
    <w:p>
      <w:pPr>
        <w:pStyle w:val="BodyText"/>
      </w:pPr>
      <w:r>
        <w:t xml:space="preserve">This transition is not merely a technical adjustment but an economic imperative. A robust welding sector supports not only direct employment but also the broader supply chain encompassing engineering, logistics, and maintenance services. Therefore, stakeholders in Brazil São Paulo must prioritize the development of human capital to ensure sustainable industrial growth. The role of the Welder has evolved from a manual laborer to a critical technological operator, and recognizing this evolution is key to unlocking the full potential of Brazil São Paulo’s industrial sector.</w:t>
      </w:r>
    </w:p>
    <w:bookmarkEnd w:id="31"/>
    <w:bookmarkStart w:id="32" w:name="references"/>
    <w:p>
      <w:pPr>
        <w:pStyle w:val="Heading1"/>
      </w:pPr>
      <w:r>
        <w:t xml:space="preserve">7. References</w:t>
      </w:r>
    </w:p>
    <w:p>
      <w:pPr>
        <w:pStyle w:val="FirstParagraph"/>
      </w:pPr>
      <w:r>
        <w:rPr>
          <w:iCs/>
          <w:i/>
        </w:rPr>
        <w:t xml:space="preserve">Note: References are illustrative for the purpose of this conference paper format.</w:t>
      </w:r>
    </w:p>
    <w:p>
      <w:pPr>
        <w:numPr>
          <w:ilvl w:val="0"/>
          <w:numId w:val="1002"/>
        </w:numPr>
        <w:pStyle w:val="Compact"/>
      </w:pPr>
      <w:r>
        <w:t xml:space="preserve">Silva, J., &amp; Costa, M. (2023). *Automation Trends in the São Paulo Automotive Industry*. Journal of Brazilian Engineering.</w:t>
      </w:r>
    </w:p>
    <w:p>
      <w:pPr>
        <w:numPr>
          <w:ilvl w:val="0"/>
          <w:numId w:val="1002"/>
        </w:numPr>
        <w:pStyle w:val="Compact"/>
      </w:pPr>
      <w:r>
        <w:t xml:space="preserve">Instituto Nacional de Metrologia, Qualidade e Tecnologia (INMETRO). (2024). *Standards for Welding Procedures in Heavy Industry*.</w:t>
      </w:r>
    </w:p>
    <w:p>
      <w:pPr>
        <w:numPr>
          <w:ilvl w:val="0"/>
          <w:numId w:val="1002"/>
        </w:numPr>
        <w:pStyle w:val="Compact"/>
      </w:pPr>
      <w:r>
        <w:t xml:space="preserve">Social Service for Industry (SENAI São Paulo). (2023). *Annual Report on Vocational Training and Skills Gap Analysis.*</w:t>
      </w:r>
    </w:p>
    <w:p>
      <w:pPr>
        <w:numPr>
          <w:ilvl w:val="0"/>
          <w:numId w:val="1002"/>
        </w:numPr>
        <w:pStyle w:val="Compact"/>
      </w:pPr>
      <w:r>
        <w:t xml:space="preserve">American Welding Society. (2024). *Global Welding Market Outlook: Latin America Region*.</w:t>
      </w:r>
    </w:p>
    <w:p>
      <w:pPr>
        <w:numPr>
          <w:ilvl w:val="0"/>
          <w:numId w:val="1002"/>
        </w:numPr>
        <w:pStyle w:val="Compact"/>
      </w:pPr>
      <w:r>
        <w:t xml:space="preserve">Gomes, R. (2022). *Safety Protocols and Occupational Health in Brazilian Manufacturing Plants*. São Paulo University Press.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Industrial Imperative: Advanced Welding Technologies and Workforce Development in Brazil São Paulo</dc:title>
  <dc:creator/>
  <dc:language>en</dc:language>
  <cp:keywords/>
  <dcterms:created xsi:type="dcterms:W3CDTF">2026-07-29T23:11:50Z</dcterms:created>
  <dcterms:modified xsi:type="dcterms:W3CDTF">2026-07-29T23:11:50Z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