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Infrastructure: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Welding</w:t>
      </w:r>
      <w:r>
        <w:t xml:space="preserve"> </w:t>
      </w:r>
      <w:r>
        <w:t xml:space="preserve">Professionals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Egypt,</w:t>
      </w:r>
      <w:r>
        <w:t xml:space="preserve"> </w:t>
      </w:r>
      <w:r>
        <w:t xml:space="preserve">Cairo</w:t>
      </w:r>
    </w:p>
    <w:bookmarkStart w:id="32" w:name="Xaf8f01bd4e3fadf9b43308d4dd3da6c70436573"/>
    <w:p>
      <w:pPr>
        <w:pStyle w:val="Heading1"/>
      </w:pPr>
      <w:r>
        <w:t xml:space="preserve">Advancing Industrial Infrastructure: The Critical Role of Certified Welding Professionals in the Development of Egypt, Cairo</w:t>
      </w:r>
    </w:p>
    <w:p>
      <w:pPr>
        <w:pStyle w:val="FirstParagraph"/>
      </w:pPr>
      <w:r>
        <w:rPr>
          <w:bCs/>
          <w:b/>
        </w:rPr>
        <w:t xml:space="preserve">Abstract</w:t>
      </w:r>
    </w:p>
    <w:p>
      <w:pPr>
        <w:pStyle w:val="BodyText"/>
      </w:pPr>
      <w:r>
        <w:t xml:space="preserve">This paper examines the pivotal role of skilled welding professionals within the rapidly expanding industrial landscape of Egypt, with a specific focus on Cairo as the central hub for infrastructure and manufacturing growth. As Egypt transitions toward a knowledge-based economy under its Vision 2030 framework, the demand for high-quality welder services has surged. This study analyzes current welding technologies, safety standards, and training methodologies employed in Cairo’s industrial zones. It further argues that standardizing certification processes and integrating advanced welding techniques are essential for enhancing structural integrity in construction projects ranging from new administrative capital developments to sustainable energy facilities.</w:t>
      </w:r>
    </w:p>
    <w:bookmarkStart w:id="20" w:name="introduction"/>
    <w:p>
      <w:pPr>
        <w:pStyle w:val="Heading2"/>
      </w:pPr>
      <w:r>
        <w:t xml:space="preserve">1. Introduction</w:t>
      </w:r>
    </w:p>
    <w:p>
      <w:pPr>
        <w:pStyle w:val="FirstParagraph"/>
      </w:pPr>
      <w:r>
        <w:t xml:space="preserve">The Republic of Egypt stands at a crossroads of historical significance and modern industrial ambition. Nowhere is this more evident than in Cairo, the bustling capital that serves as the economic and cultural heart of the nation. In recent years, Cairo has witnessed an unprecedented boom in construction, manufacturing, and infrastructure development. From massive residential complexes to complex petrochemical plants along the Suez Canal region (which is economically tied to Cairo's logistical networks), the foundational element holding these structures together is often metal joined through welding.</w:t>
      </w:r>
    </w:p>
    <w:p>
      <w:pPr>
        <w:pStyle w:val="BodyText"/>
      </w:pPr>
      <w:r>
        <w:t xml:space="preserve">Welding is not merely a trade; it is a critical engineering discipline that ensures the safety, durability, and efficiency of industrial assets. However, as the scale and complexity of projects in Egypt Cairo increase, so does the requirement for precision. This paper explores how evolving standards in welding practices are reshaping the industrial sector in Egypt Cairo. We posit that investing in high-quality welder training and adopting international certification standards is not just an operational necessity but a strategic imperative for national development.</w:t>
      </w:r>
    </w:p>
    <w:bookmarkEnd w:id="20"/>
    <w:bookmarkStart w:id="23" w:name="Xb0ffd9c8739115a1caa95de031abe6f97a7bcda"/>
    <w:p>
      <w:pPr>
        <w:pStyle w:val="Heading2"/>
      </w:pPr>
      <w:r>
        <w:t xml:space="preserve">2. The Current State of Welding Industry in Egypt Cairo</w:t>
      </w:r>
    </w:p>
    <w:p>
      <w:pPr>
        <w:pStyle w:val="FirstParagraph"/>
      </w:pPr>
      <w:r>
        <w:t xml:space="preserve">Cairo, with its dense concentration of industrial zones such as 6th of October City and Shorouk City, acts as the primary testing ground for new construction materials and techniques. The local demand for welder services has expanded beyond traditional repair work to include high-precision applications in aerospace components, renewable energy structures, and heavy machinery manufacturing.</w:t>
      </w:r>
    </w:p>
    <w:bookmarkStart w:id="21" w:name="infrastructure-projects"/>
    <w:p>
      <w:pPr>
        <w:pStyle w:val="Heading3"/>
      </w:pPr>
      <w:r>
        <w:t xml:space="preserve">2.1 Infrastructure Projects</w:t>
      </w:r>
    </w:p>
    <w:p>
      <w:pPr>
        <w:pStyle w:val="FirstParagraph"/>
      </w:pPr>
      <w:r>
        <w:t xml:space="preserve">The development of the New Administrative Capital, located east of Cairo, represents one of the most significant infrastructure projects in Africa. These projects require millions of meters of structural steel that must be welded with extreme precision to withstand seismic activities and environmental stresses. Local contractors are increasingly partnering with international firms, bringing a hybrid approach where traditional Egyptian craftsmanship meets German or Japanese welding standards.</w:t>
      </w:r>
    </w:p>
    <w:bookmarkEnd w:id="21"/>
    <w:bookmarkStart w:id="22" w:name="manufacturing-and-automotive-sectors"/>
    <w:p>
      <w:pPr>
        <w:pStyle w:val="Heading3"/>
      </w:pPr>
      <w:r>
        <w:t xml:space="preserve">2.2 Manufacturing and Automotive Sectors</w:t>
      </w:r>
    </w:p>
    <w:p>
      <w:pPr>
        <w:pStyle w:val="FirstParagraph"/>
      </w:pPr>
      <w:r>
        <w:t xml:space="preserve">In addition to construction, Cairo is home to numerous automotive assembly plants and heavy machinery factories. The automotive industry relies heavily on robotic welding integrated with manual welder oversight for quality control. This dual requirement has created a new category of workers in Egypt Cairo: those who can operate both automated welding systems and perform manual arc or MIG/MAG welding for intricate joints.</w:t>
      </w:r>
    </w:p>
    <w:bookmarkEnd w:id="22"/>
    <w:bookmarkEnd w:id="23"/>
    <w:bookmarkStart w:id="24" w:name="Xff8361aee89352cacac012fa7140362aad3e033"/>
    <w:p>
      <w:pPr>
        <w:pStyle w:val="Heading2"/>
      </w:pPr>
      <w:r>
        <w:t xml:space="preserve">3. Technological Advancements and Methodologies</w:t>
      </w:r>
    </w:p>
    <w:p>
      <w:pPr>
        <w:pStyle w:val="FirstParagraph"/>
      </w:pPr>
      <w:r>
        <w:t xml:space="preserve">The term "welder" is no longer synonymous with simple torch work. Modern welder professionals in Egypt Cairo are required to be proficient in a variety of advanced processes. These include:</w:t>
      </w:r>
    </w:p>
    <w:p>
      <w:pPr>
        <w:numPr>
          <w:ilvl w:val="0"/>
          <w:numId w:val="1001"/>
        </w:numPr>
        <w:pStyle w:val="Compact"/>
      </w:pPr>
      <w:r>
        <w:rPr>
          <w:bCs/>
          <w:b/>
        </w:rPr>
        <w:t xml:space="preserve">Tungsten Inert Gas (TIG) Welding:</w:t>
      </w:r>
      <w:r>
        <w:t xml:space="preserve"> </w:t>
      </w:r>
      <w:r>
        <w:t xml:space="preserve">Essential for thin materials and high-purity applications, such as stainless steel piping in chemical plants near Cairo.</w:t>
      </w:r>
    </w:p>
    <w:p>
      <w:pPr>
        <w:numPr>
          <w:ilvl w:val="0"/>
          <w:numId w:val="1001"/>
        </w:numPr>
        <w:pStyle w:val="Compact"/>
      </w:pPr>
      <w:r>
        <w:rPr>
          <w:bCs/>
          <w:b/>
        </w:rPr>
        <w:t xml:space="preserve">Metal Inert Gas (MIG) Welding:</w:t>
      </w:r>
      <w:r>
        <w:t xml:space="preserve"> </w:t>
      </w:r>
      <w:r>
        <w:t xml:space="preserve">Widely used in automotive manufacturing due to its speed and efficiency, becoming a standard skill set for welder technicians in the capital's industrial parks.</w:t>
      </w:r>
    </w:p>
    <w:p>
      <w:pPr>
        <w:numPr>
          <w:ilvl w:val="0"/>
          <w:numId w:val="1001"/>
        </w:numPr>
        <w:pStyle w:val="Compact"/>
      </w:pPr>
      <w:r>
        <w:rPr>
          <w:bCs/>
          <w:b/>
        </w:rPr>
        <w:t xml:space="preserve">Laser Welding:</w:t>
      </w:r>
      <w:r>
        <w:t xml:space="preserve"> </w:t>
      </w:r>
      <w:r>
        <w:t xml:space="preserve">An emerging technology being adopted by high-tech manufacturing firms in Cairo to ensure minimal distortion and high aesthetic quality.</w:t>
      </w:r>
    </w:p>
    <w:p>
      <w:pPr>
        <w:pStyle w:val="FirstParagraph"/>
      </w:pPr>
      <w:r>
        <w:t xml:space="preserve">The integration of these technologies requires continuous education. Workshops and technical institutes in Egypt Cairo are currently updating their curricula to reflect these changes, ensuring that the welder workforce remains competitive on a global scale.</w:t>
      </w:r>
    </w:p>
    <w:bookmarkEnd w:id="24"/>
    <w:bookmarkStart w:id="27" w:name="Xe9d6d29d88377fe6e944beba4fbcf13d112d8cc"/>
    <w:p>
      <w:pPr>
        <w:pStyle w:val="Heading2"/>
      </w:pPr>
      <w:r>
        <w:t xml:space="preserve">4. Safety Standards and Regulatory Compliance</w:t>
      </w:r>
    </w:p>
    <w:p>
      <w:pPr>
        <w:pStyle w:val="FirstParagraph"/>
      </w:pPr>
      <w:r>
        <w:t xml:space="preserve">Safety is paramount in any welding environment, but especially in the densely populated and industrialized context of Egypt Cairo. The risk of fires, exposure to toxic fumes, and electrical hazards necessitates strict adherence to international safety protocols.</w:t>
      </w:r>
    </w:p>
    <w:bookmarkStart w:id="25" w:name="personal-protective-equipment-ppe"/>
    <w:p>
      <w:pPr>
        <w:pStyle w:val="Heading3"/>
      </w:pPr>
      <w:r>
        <w:t xml:space="preserve">4.1 Personal Protective Equipment (PPE)</w:t>
      </w:r>
    </w:p>
    <w:p>
      <w:pPr>
        <w:pStyle w:val="FirstParagraph"/>
      </w:pPr>
      <w:r>
        <w:t xml:space="preserve">Mandating the use of appropriate PPE is the first line of defense. In Egypt Cairo, recent inspections have highlighted a gap between policy and practice in smaller workshops. This paper recommends stricter enforcement agencies to ensure that every welder has access to respirators, flame-resistant clothing, and eye protection.</w:t>
      </w:r>
    </w:p>
    <w:bookmarkEnd w:id="25"/>
    <w:bookmarkStart w:id="26" w:name="environmental-impact"/>
    <w:p>
      <w:pPr>
        <w:pStyle w:val="Heading3"/>
      </w:pPr>
      <w:r>
        <w:t xml:space="preserve">4.2 Environmental Impact</w:t>
      </w:r>
    </w:p>
    <w:p>
      <w:pPr>
        <w:pStyle w:val="FirstParagraph"/>
      </w:pPr>
      <w:r>
        <w:t xml:space="preserve">Welding fumes can pose significant health risks if not properly ventilated. Given Cairo's urban density, industrial zones must implement advanced extraction systems. This is particularly relevant for large-scale construction sites where multiple welder teams may be operating simultaneously.</w:t>
      </w:r>
    </w:p>
    <w:bookmarkEnd w:id="26"/>
    <w:bookmarkEnd w:id="27"/>
    <w:bookmarkStart w:id="28" w:name="education-and-training-initiatives"/>
    <w:p>
      <w:pPr>
        <w:pStyle w:val="Heading2"/>
      </w:pPr>
      <w:r>
        <w:t xml:space="preserve">5. Education and Training Initiatives</w:t>
      </w:r>
    </w:p>
    <w:p>
      <w:pPr>
        <w:pStyle w:val="FirstParagraph"/>
      </w:pPr>
      <w:r>
        <w:t xml:space="preserve">To meet the growing demand for skilled labor, educational institutions in Egypt Cairo are collaborating with industry leaders. Vocational training centers are introducing certification programs that align with International Institute of Welding (IIW) standards.</w:t>
      </w:r>
    </w:p>
    <w:p>
      <w:pPr>
        <w:numPr>
          <w:ilvl w:val="0"/>
          <w:numId w:val="1002"/>
        </w:numPr>
        <w:pStyle w:val="Compact"/>
      </w:pPr>
      <w:r>
        <w:rPr>
          <w:bCs/>
          <w:b/>
        </w:rPr>
        <w:t xml:space="preserve">Certification Programs:</w:t>
      </w:r>
      <w:r>
        <w:t xml:space="preserve"> </w:t>
      </w:r>
      <w:r>
        <w:t xml:space="preserve">Standardized testing for welder competency ensures that professionals possess verified skills in specific welding positions and materials.</w:t>
      </w:r>
    </w:p>
    <w:p>
      <w:pPr>
        <w:numPr>
          <w:ilvl w:val="0"/>
          <w:numId w:val="1002"/>
        </w:numPr>
        <w:pStyle w:val="Compact"/>
      </w:pPr>
      <w:r>
        <w:rPr>
          <w:bCs/>
          <w:b/>
        </w:rPr>
        <w:t xml:space="preserve">Digital Literacy:</w:t>
      </w:r>
      <w:r>
        <w:t xml:space="preserve"> </w:t>
      </w:r>
      <w:r>
        <w:t xml:space="preserve">Modern welder training includes modules on reading computer-aided design (CAD) drawings and understanding digital blueprints, which is crucial for complex projects in Cairo’s smart city developments.</w:t>
      </w:r>
    </w:p>
    <w:bookmarkEnd w:id="28"/>
    <w:bookmarkStart w:id="29" w:name="challenges-and-future-outlook"/>
    <w:p>
      <w:pPr>
        <w:pStyle w:val="Heading2"/>
      </w:pPr>
      <w:r>
        <w:t xml:space="preserve">6. Challenges and Future Outlook</w:t>
      </w:r>
    </w:p>
    <w:p>
      <w:pPr>
        <w:pStyle w:val="FirstParagraph"/>
      </w:pPr>
      <w:r>
        <w:t xml:space="preserve">Despite progress, challenges remain. There is a persistent shortage of senior-level welder instructors who are up-to-date with the latest technologies. Furthermore, the brain drain of skilled technical workers to Gulf countries poses a retention challenge for Egypt Cairo's industries.</w:t>
      </w:r>
    </w:p>
    <w:p>
      <w:pPr>
        <w:pStyle w:val="BodyText"/>
      </w:pPr>
      <w:r>
        <w:t xml:space="preserve">To address these issues, we propose:</w:t>
      </w:r>
    </w:p>
    <w:p>
      <w:pPr>
        <w:numPr>
          <w:ilvl w:val="0"/>
          <w:numId w:val="1003"/>
        </w:numPr>
        <w:pStyle w:val="Compact"/>
      </w:pPr>
      <w:r>
        <w:t xml:space="preserve">Incentivizing local certification through tax breaks for companies that employ certified welder staff in Egypt Cairo.</w:t>
      </w:r>
    </w:p>
    <w:p>
      <w:pPr>
        <w:numPr>
          <w:ilvl w:val="0"/>
          <w:numId w:val="1003"/>
        </w:numPr>
        <w:pStyle w:val="Compact"/>
      </w:pPr>
      <w:r>
        <w:t xml:space="preserve">Establishing regional centers of excellence focused on welding research and development.</w:t>
      </w:r>
    </w:p>
    <w:p>
      <w:pPr>
        <w:numPr>
          <w:ilvl w:val="0"/>
          <w:numId w:val="1003"/>
        </w:numPr>
        <w:pStyle w:val="Compact"/>
      </w:pPr>
      <w:r>
        <w:t xml:space="preserve">Promoting vocational education as a prestigious career path among youth in the capital.</w:t>
      </w:r>
    </w:p>
    <w:bookmarkEnd w:id="29"/>
    <w:bookmarkStart w:id="30" w:name="conclusion"/>
    <w:p>
      <w:pPr>
        <w:pStyle w:val="Heading2"/>
      </w:pPr>
      <w:r>
        <w:t xml:space="preserve">7. Conclusion</w:t>
      </w:r>
    </w:p>
    <w:p>
      <w:pPr>
        <w:pStyle w:val="FirstParagraph"/>
      </w:pPr>
      <w:r>
        <w:t xml:space="preserve">The industrial ascent of Egypt Cairo is intrinsically linked to the quality and capability of its welding workforce. As the city continues to expand its infrastructure and manufacturing base, the role of the welder evolves from a manual laborer to a specialized technical professional. By embracing advanced technologies, enforcing strict safety standards, and prioritizing high-quality education, Egypt Cairo can solidify its position as a regional leader in industrial engineering.</w:t>
      </w:r>
    </w:p>
    <w:p>
      <w:pPr>
        <w:pStyle w:val="BodyText"/>
      </w:pPr>
      <w:r>
        <w:t xml:space="preserve">This paper concludes that strategic investment in welder training and certification is not merely an operational cost but a fundamental driver of sustainable economic growth. The future of Egypt Cairo’s construction and manufacturing sectors depends on the precision, safety, and innovation brought forth by its skilled welding professionals.</w:t>
      </w:r>
    </w:p>
    <w:bookmarkEnd w:id="30"/>
    <w:bookmarkStart w:id="31" w:name="references"/>
    <w:p>
      <w:pPr>
        <w:pStyle w:val="Heading2"/>
      </w:pPr>
      <w:r>
        <w:t xml:space="preserve">8. References</w:t>
      </w:r>
    </w:p>
    <w:p>
      <w:pPr>
        <w:numPr>
          <w:ilvl w:val="0"/>
          <w:numId w:val="1004"/>
        </w:numPr>
        <w:pStyle w:val="Compact"/>
      </w:pPr>
      <w:r>
        <w:t xml:space="preserve">Egyptian Ministry of Planning and Economic Development. (2023). "Vision 2030: Industrial Strategy Framework."</w:t>
      </w:r>
    </w:p>
    <w:p>
      <w:pPr>
        <w:numPr>
          <w:ilvl w:val="0"/>
          <w:numId w:val="1004"/>
        </w:numPr>
        <w:pStyle w:val="Compact"/>
      </w:pPr>
      <w:r>
        <w:t xml:space="preserve">Ahmed, M., &amp; Hassan, S. (2022). "Safety Protocols in Urban Welding Operations: A Case Study of Cairo Industrial Zones."</w:t>
      </w:r>
      <w:r>
        <w:t xml:space="preserve"> </w:t>
      </w:r>
      <w:r>
        <w:rPr>
          <w:iCs/>
          <w:i/>
        </w:rPr>
        <w:t xml:space="preserve">Journal of Engineering Safety</w:t>
      </w:r>
      <w:r>
        <w:t xml:space="preserve">.</w:t>
      </w:r>
    </w:p>
    <w:p>
      <w:pPr>
        <w:numPr>
          <w:ilvl w:val="0"/>
          <w:numId w:val="1004"/>
        </w:numPr>
        <w:pStyle w:val="Compact"/>
      </w:pPr>
      <w:r>
        <w:t xml:space="preserve">International Institute of Welding. (2021). "Global Standards for Welder Certification and Competency."</w:t>
      </w:r>
    </w:p>
    <w:p>
      <w:pPr>
        <w:numPr>
          <w:ilvl w:val="0"/>
          <w:numId w:val="1004"/>
        </w:numPr>
        <w:pStyle w:val="Compact"/>
      </w:pPr>
      <w:r>
        <w:t xml:space="preserve">New Administrative Capital Authority. (2023). "Infrastructure Development Reports: Steel Construction Metrics."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Infrastructure: The Critical Role of Certified Welding Professionals in the Development of Egypt, Cairo</dc:title>
  <dc:creator/>
  <cp:keywords/>
  <dcterms:created xsi:type="dcterms:W3CDTF">2026-07-29T07:20:35Z</dcterms:created>
  <dcterms:modified xsi:type="dcterms:W3CDTF">2026-07-29T07:20:35Z</dcterms:modified>
</cp:coreProperties>
</file>

<file path=docProps/custom.xml><?xml version="1.0" encoding="utf-8"?>
<Properties xmlns="http://schemas.openxmlformats.org/officeDocument/2006/custom-properties" xmlns:vt="http://schemas.openxmlformats.org/officeDocument/2006/docPropsVTypes"/>
</file>