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Transformation</w:t>
      </w:r>
      <w:r>
        <w:t xml:space="preserve"> </w:t>
      </w:r>
      <w:r>
        <w:t xml:space="preserve">of</w:t>
      </w:r>
      <w:r>
        <w:t xml:space="preserve"> </w:t>
      </w:r>
      <w:r>
        <w:t xml:space="preserve">Ethiopia</w:t>
      </w:r>
      <w:r>
        <w:t xml:space="preserve"> </w:t>
      </w:r>
      <w:r>
        <w:t xml:space="preserve">Addis</w:t>
      </w:r>
      <w:r>
        <w:t xml:space="preserve"> </w:t>
      </w:r>
      <w:r>
        <w:t xml:space="preserve">Ababa</w:t>
      </w:r>
    </w:p>
    <w:bookmarkStart w:id="31" w:name="X45fb2cf3c9d13d2cb32a860b6de8f774adfea23"/>
    <w:p>
      <w:pPr>
        <w:pStyle w:val="Heading1"/>
      </w:pPr>
      <w:r>
        <w:t xml:space="preserve">The Role of the Welder in the Industrial Transformation of Ethiopia Addis Ababa</w:t>
      </w:r>
    </w:p>
    <w:p>
      <w:pPr>
        <w:pStyle w:val="FirstParagraph"/>
      </w:pPr>
      <w:r>
        <w:t xml:space="preserve">Prepared for the International Conference on Emerging Manufacturing Hubs in East Africa</w:t>
      </w:r>
      <w:r>
        <w:br/>
      </w:r>
      <w:r>
        <w:br/>
      </w:r>
      <w:r>
        <w:rPr>
          <w:bCs/>
          <w:b/>
        </w:rPr>
        <w:t xml:space="preserve">Date:</w:t>
      </w:r>
      <w:r>
        <w:t xml:space="preserve"> </w:t>
      </w:r>
      <w:r>
        <w:t xml:space="preserve">October 2023</w:t>
      </w:r>
      <w:r>
        <w:br/>
      </w:r>
      <w:r>
        <w:rPr>
          <w:bCs/>
          <w:b/>
        </w:rPr>
        <w:t xml:space="preserve">Author:</w:t>
      </w:r>
      <w:r>
        <w:t xml:space="preserve"> </w:t>
      </w:r>
      <w:r>
        <w:t xml:space="preserve">[Your Name/Institution]</w:t>
      </w:r>
    </w:p>
    <w:bookmarkStart w:id="20" w:name="abstract"/>
    <w:p>
      <w:pPr>
        <w:pStyle w:val="Heading3"/>
      </w:pPr>
      <w:r>
        <w:t xml:space="preserve">Abstract</w:t>
      </w:r>
    </w:p>
    <w:p>
      <w:pPr>
        <w:pStyle w:val="FirstParagraph"/>
      </w:pPr>
      <w:r>
        <w:t xml:space="preserve">This paper examines the critical role of the Welder in the rapid industrialization and infrastructure development of Ethiopia Addis Ababa. As Ethiopia strives to transition from an agrarian economy to a manufacturing powerhouse, the demand for skilled metal fabrication has surged. This study analyzes current welding practices in Ethiopia Addis Ababa, identifies skills gaps within the local workforce, and proposes strategic interventions for technical vocational education and training (TVET) institutions. By focusing on modern welding technologies such as MIG, TIG, and robotic automation integration suitable for the Ethiopian context, this paper argues that empowering the Welder is central to achieving sustainable industrial growth in Ethiopia Addis Ababa.</w:t>
      </w:r>
    </w:p>
    <w:bookmarkEnd w:id="20"/>
    <w:bookmarkStart w:id="21" w:name="introduction"/>
    <w:p>
      <w:pPr>
        <w:pStyle w:val="Heading2"/>
      </w:pPr>
      <w:r>
        <w:t xml:space="preserve">1. Introduction</w:t>
      </w:r>
    </w:p>
    <w:p>
      <w:pPr>
        <w:pStyle w:val="FirstParagraph"/>
      </w:pPr>
      <w:r>
        <w:t xml:space="preserve">The economic landscape of East Africa is undergoing a profound transformation, with Ethiopia Addis Ababa emerging as a significant hub for industrial activity. As the capital city and the political and economic center of the nation, Ethiopia Addis Ababa serves as the primary gateway for foreign direct investment and domestic manufacturing initiatives. Within this bustling urban environment, construction projects, automotive assembly plants, and agricultural machinery factories are proliferating. At the heart of these industries lies a fundamental tradesperson:</w:t>
      </w:r>
      <w:r>
        <w:t xml:space="preserve"> </w:t>
      </w:r>
      <w:r>
        <w:rPr>
          <w:bCs/>
          <w:b/>
        </w:rPr>
        <w:t xml:space="preserve">Welder</w:t>
      </w:r>
      <w:r>
        <w:t xml:space="preserve">.</w:t>
      </w:r>
    </w:p>
    <w:p>
      <w:pPr>
        <w:pStyle w:val="BodyText"/>
      </w:pPr>
      <w:r>
        <w:t xml:space="preserve">The term "Welder" refers not merely to an individual who joins metals but to a highly skilled technician whose proficiency determines the structural integrity and longevity of industrial components. In the context of Ethiopia Addis Ababa, where infrastructure development is accelerating at an unprecedented pace, the quality and quantity of welders directly correlate with national productivity levels. However, despite visible growth in construction cranes and factory floors across Ethiopia Addis Ababa, there remains a persistent disparity between industry needs and workforce capabilities. This paper aims to highlight the pivotal role of the Welder in sustaining this momentum.</w:t>
      </w:r>
    </w:p>
    <w:bookmarkEnd w:id="21"/>
    <w:bookmarkStart w:id="22" w:name="X2973b81c4926ea8135a8eb5788c5e1e8e7a1ed4"/>
    <w:p>
      <w:pPr>
        <w:pStyle w:val="Heading2"/>
      </w:pPr>
      <w:r>
        <w:t xml:space="preserve">2. The Industrial Context of Ethiopia Addis Ababa</w:t>
      </w:r>
    </w:p>
    <w:p>
      <w:pPr>
        <w:pStyle w:val="FirstParagraph"/>
      </w:pPr>
      <w:r>
        <w:t xml:space="preserve">Ethiopia Addis Ababa has evolved from a traditional service-oriented city into a manufacturing center, driven by government policies favoring light and heavy industries. Special Economic Zones (SEZs) located in and around Ethiopia Addis Ababa have attracted global textile, footwear, and automotive manufacturers. These industries require extensive metalwork for facility construction, maintenance of heavy machinery, and fabrication of parts.</w:t>
      </w:r>
    </w:p>
    <w:p>
      <w:pPr>
        <w:pStyle w:val="BodyText"/>
      </w:pPr>
      <w:r>
        <w:t xml:space="preserve">Furthermore, the government’s push for infrastructure modernization—including railways, bridges, and high-rise buildings—places a premium on structural steel fabrication. In Ethiopia Addis Ababa, every new metro line extension or highway interchange represents a massive demand for welding services. The city’s geography and urban density present unique challenges; welders must often operate in confined spaces or high-altitude environments (given the elevation of Ethiopia Addis Ababa), requiring specialized techniques and safety protocols.</w:t>
      </w:r>
    </w:p>
    <w:bookmarkEnd w:id="22"/>
    <w:bookmarkStart w:id="23" w:name="current-state-of-welding-proficiency"/>
    <w:p>
      <w:pPr>
        <w:pStyle w:val="Heading2"/>
      </w:pPr>
      <w:r>
        <w:t xml:space="preserve">3. Current State of Welding Proficiency</w:t>
      </w:r>
    </w:p>
    <w:p>
      <w:pPr>
        <w:pStyle w:val="FirstParagraph"/>
      </w:pPr>
      <w:r>
        <w:t xml:space="preserve">To understand the trajectory of industrial growth, one must assess the current skill level of the Welder population in Ethiopia Addis Ababa. Historically, welding skills were acquired through informal apprenticeships. While this method has produced many competent artisans, it often lacks standardization regarding safety codes and precision engineering required by international manufacturers.</w:t>
      </w:r>
    </w:p>
    <w:p>
      <w:pPr>
        <w:pStyle w:val="BodyText"/>
      </w:pPr>
      <w:r>
        <w:t xml:space="preserve">In modern factories within Ethiopia Addis Ababa, the integration of automated systems necessitates a shift in the Welder’s role from manual laborer to machine operator and quality control inspector. There is a notable gap between traditional arc welding skills and advanced processes such as Gas Tungsten Arc Welding (GTAW) or Metal Inert Gas (GMAW) used in aerospace and precision automotive sectors prevalent in the newer industrial parks of Ethiopia Addis Ababa. Bridging this gap is essential for local industries to compete globally.</w:t>
      </w:r>
    </w:p>
    <w:bookmarkEnd w:id="23"/>
    <w:bookmarkStart w:id="24" w:name="challenges-facing-the-modern-welder"/>
    <w:p>
      <w:pPr>
        <w:pStyle w:val="Heading2"/>
      </w:pPr>
      <w:r>
        <w:t xml:space="preserve">4. Challenges Facing the Modern Welder</w:t>
      </w:r>
    </w:p>
    <w:p>
      <w:pPr>
        <w:pStyle w:val="FirstParagraph"/>
      </w:pPr>
      <w:r>
        <w:t xml:space="preserve">The path toward professionalizing the Welder profession in Ethiopia Addis Ababa faces several hurdles:</w:t>
      </w:r>
    </w:p>
    <w:p>
      <w:pPr>
        <w:numPr>
          <w:ilvl w:val="0"/>
          <w:numId w:val="1001"/>
        </w:numPr>
        <w:pStyle w:val="Compact"/>
      </w:pPr>
      <w:r>
        <w:rPr>
          <w:bCs/>
          <w:b/>
        </w:rPr>
        <w:t xml:space="preserve">Educational Infrastructure:</w:t>
      </w:r>
    </w:p>
    <w:p>
      <w:pPr>
        <w:numPr>
          <w:ilvl w:val="0"/>
          <w:numId w:val="1001"/>
        </w:numPr>
        <w:pStyle w:val="Compact"/>
      </w:pPr>
      <w:r>
        <w:rPr>
          <w:bCs/>
          <w:b/>
        </w:rPr>
        <w:t xml:space="preserve">Safety Standards:</w:t>
      </w:r>
      <w:r>
        <w:t xml:space="preserve"> </w:t>
      </w:r>
      <w:r>
        <w:t xml:space="preserve">Occupational health and safety remains a concern. Welders in informal sectors operating on construction sites in Ethiopia Addis Ababa often work without adequate personal protective equipment (PPE), leading to long-term health issues such as respiratory diseases and eye damage.</w:t>
      </w:r>
    </w:p>
    <w:p>
      <w:pPr>
        <w:numPr>
          <w:ilvl w:val="0"/>
          <w:numId w:val="1001"/>
        </w:numPr>
        <w:pStyle w:val="Compact"/>
      </w:pPr>
      <w:r>
        <w:rPr>
          <w:bCs/>
          <w:b/>
        </w:rPr>
        <w:t xml:space="preserve">Technology Adoption:</w:t>
      </w:r>
      <w:r>
        <w:t xml:space="preserve"> </w:t>
      </w:r>
      <w:r>
        <w:t xml:space="preserve">The rapid influx of technology into the manufacturing hubs of Ethiopia Addis Ababa means that Welders must continuously upskill. The resistance to change or lack of access to continuous professional development opportunities hinders productivity.</w:t>
      </w:r>
    </w:p>
    <w:bookmarkEnd w:id="24"/>
    <w:bookmarkStart w:id="28" w:name="X4c38495599c7f4aaf8ee8626b96a6074f4a16ec"/>
    <w:p>
      <w:pPr>
        <w:pStyle w:val="Heading2"/>
      </w:pPr>
      <w:r>
        <w:t xml:space="preserve">5. Strategic Recommendations for Development</w:t>
      </w:r>
    </w:p>
    <w:p>
      <w:pPr>
        <w:pStyle w:val="FirstParagraph"/>
      </w:pPr>
      <w:r>
        <w:t xml:space="preserve">To ensure that the Welder remains a vital asset to Ethiopia Addis Ababa’s economy, several strategic measures must be implemented:</w:t>
      </w:r>
    </w:p>
    <w:bookmarkStart w:id="25" w:name="curriculum-modernization"/>
    <w:p>
      <w:pPr>
        <w:pStyle w:val="Heading3"/>
      </w:pPr>
      <w:r>
        <w:t xml:space="preserve">5.1 Curriculum Modernization</w:t>
      </w:r>
    </w:p>
    <w:p>
      <w:pPr>
        <w:pStyle w:val="FirstParagraph"/>
      </w:pPr>
      <w:r>
        <w:t xml:space="preserve">Educational institutions in Ethiopia Addis Ababa must revise curricula to include certification programs aligned with international standards (such as AWS or ISO). Practical training should dominate theoretical instruction, ensuring that every Welder graduating from a TVET program can handle diverse metals including stainless steel and aluminum, which are increasingly used in modern manufacturing.</w:t>
      </w:r>
    </w:p>
    <w:bookmarkEnd w:id="25"/>
    <w:bookmarkStart w:id="26" w:name="public-private-partnerships"/>
    <w:p>
      <w:pPr>
        <w:pStyle w:val="Heading3"/>
      </w:pPr>
      <w:r>
        <w:t xml:space="preserve">5.2 Public-Private Partnerships</w:t>
      </w:r>
    </w:p>
    <w:p>
      <w:pPr>
        <w:pStyle w:val="FirstParagraph"/>
      </w:pPr>
      <w:r>
        <w:t xml:space="preserve">Collaboration between the government of Ethiopia Addis Ababa and private sector industries is crucial. Industries can sponsor training programs, providing apprenticeships for aspiring Welders. This "learn while you earn" model ensures that the skills taught are directly applicable to the jobs available in Ethiopia Addis Ababa.</w:t>
      </w:r>
    </w:p>
    <w:bookmarkEnd w:id="26"/>
    <w:bookmarkStart w:id="27" w:name="emphasis-on-safety-and-sustainability"/>
    <w:p>
      <w:pPr>
        <w:pStyle w:val="Heading3"/>
      </w:pPr>
      <w:r>
        <w:t xml:space="preserve">5.3 Emphasis on Safety and Sustainability</w:t>
      </w:r>
    </w:p>
    <w:p>
      <w:pPr>
        <w:pStyle w:val="FirstParagraph"/>
      </w:pPr>
      <w:r>
        <w:t xml:space="preserve">A modern Welder must also be an environmentally conscious practitioner. Training programs should emphasize sustainable welding practices, such as minimizing waste and managing hazardous fumes responsibly. This is particularly important in Ethiopia Addis Ababa, where urban air quality is a growing public health concern.</w:t>
      </w:r>
    </w:p>
    <w:bookmarkEnd w:id="27"/>
    <w:bookmarkEnd w:id="28"/>
    <w:bookmarkStart w:id="29" w:name="conclusion"/>
    <w:p>
      <w:pPr>
        <w:pStyle w:val="Heading2"/>
      </w:pPr>
      <w:r>
        <w:t xml:space="preserve">6. Conclusion</w:t>
      </w:r>
    </w:p>
    <w:p>
      <w:pPr>
        <w:pStyle w:val="FirstParagraph"/>
      </w:pPr>
      <w:r>
        <w:t xml:space="preserve">The narrative of Ethiopia Addis Ababa’s industrial rise cannot be told without acknowledging the indispensable contribution of the Welder. As the city continues to expand its infrastructure and manufacturing base, the demand for high-quality welding services will only intensify. It is imperative that stakeholders—including government bodies, educational institutions, and private enterprises—recognize welding not just as a trade, but as a critical engineering discipline.</w:t>
      </w:r>
    </w:p>
    <w:p>
      <w:pPr>
        <w:pStyle w:val="BodyText"/>
      </w:pPr>
      <w:r>
        <w:t xml:space="preserve">By investing in the training, safety, and technological proficiency of Welders in Ethiopia Addis Ababa, the nation can secure its position as a competitive leader in East African manufacturing. The future of Ethiopia Addis Ababa’s industrial sector depends on empowering its workforce, starting with those who hold the torch and join the metals that build our cities.</w:t>
      </w:r>
    </w:p>
    <w:bookmarkEnd w:id="29"/>
    <w:bookmarkStart w:id="30" w:name="references"/>
    <w:p>
      <w:pPr>
        <w:pStyle w:val="Heading2"/>
      </w:pPr>
      <w:r>
        <w:t xml:space="preserve">References</w:t>
      </w:r>
    </w:p>
    <w:p>
      <w:pPr>
        <w:pStyle w:val="FirstParagraph"/>
      </w:pPr>
      <w:r>
        <w:t xml:space="preserve">[1] Central Statistical Agency of Ethiopia. (2022). *Annual Industrial Report*. Addis Ababa: CSAE.</w:t>
      </w:r>
    </w:p>
    <w:p>
      <w:pPr>
        <w:pStyle w:val="BodyText"/>
      </w:pPr>
      <w:r>
        <w:t xml:space="preserve">[2] Ministry of Labor and Skills. (2021). *Strategic Plan for Technical and Vocational Education Training in Ethiopia*. Addis Ababa: MoLS.</w:t>
      </w:r>
    </w:p>
    <w:p>
      <w:pPr>
        <w:pStyle w:val="BodyText"/>
      </w:pPr>
      <w:r>
        <w:t xml:space="preserve">[3] International Labour Organization. (2023). *Occupational Safety and Health in Construction: The Case of East Africa*. Geneva: ILO.</w:t>
      </w:r>
    </w:p>
    <w:p>
      <w:pPr>
        <w:pStyle w:val="BodyText"/>
      </w:pPr>
      <w:r>
        <w:t xml:space="preserve">[4] African Development Bank. (2022). *Infrastructure Development and Industrialization in Ethiopia*. Abidjan: AfDB.</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Welder in the Industrial Transformation of Ethiopia Addis Ababa</dc:title>
  <dc:creator/>
  <dc:language>en</dc:language>
  <cp:keywords/>
  <dcterms:created xsi:type="dcterms:W3CDTF">2026-07-29T07:02:01Z</dcterms:created>
  <dcterms:modified xsi:type="dcterms:W3CDTF">2026-07-29T07:02:01Z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