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Welding</w:t>
      </w:r>
      <w:r>
        <w:t xml:space="preserve"> </w:t>
      </w:r>
      <w:r>
        <w:t xml:space="preserve">Technologies</w:t>
      </w:r>
      <w:r>
        <w:t xml:space="preserve"> </w:t>
      </w:r>
      <w:r>
        <w:t xml:space="preserve">and</w:t>
      </w:r>
      <w:r>
        <w:t xml:space="preserve"> </w:t>
      </w:r>
      <w:r>
        <w:t xml:space="preserve">Safety</w:t>
      </w:r>
      <w:r>
        <w:t xml:space="preserve"> </w:t>
      </w:r>
      <w:r>
        <w:t xml:space="preserve">Protocols</w:t>
      </w:r>
      <w:r>
        <w:t xml:space="preserve"> </w:t>
      </w:r>
      <w:r>
        <w:t xml:space="preserve">for</w:t>
      </w:r>
      <w:r>
        <w:t xml:space="preserve"> </w:t>
      </w:r>
      <w:r>
        <w:t xml:space="preserve">Industrial</w:t>
      </w:r>
      <w:r>
        <w:t xml:space="preserve"> </w:t>
      </w:r>
      <w:r>
        <w:t xml:space="preserve">Construction</w:t>
      </w:r>
      <w:r>
        <w:t xml:space="preserve"> </w:t>
      </w:r>
      <w:r>
        <w:t xml:space="preserve">in</w:t>
      </w:r>
      <w:r>
        <w:t xml:space="preserve"> </w:t>
      </w:r>
      <w:r>
        <w:t xml:space="preserve">Pakistan</w:t>
      </w:r>
      <w:r>
        <w:t xml:space="preserve"> </w:t>
      </w:r>
      <w:r>
        <w:t xml:space="preserve">Islamabad</w:t>
      </w:r>
    </w:p>
    <w:bookmarkStart w:id="30" w:name="X0192ba3a63ea547705aab06630320199685a4f3"/>
    <w:p>
      <w:pPr>
        <w:pStyle w:val="Heading1"/>
      </w:pPr>
      <w:r>
        <w:t xml:space="preserve">Elevating Industrial Standards:</w:t>
      </w:r>
      <w:r>
        <w:br/>
      </w:r>
      <w:r>
        <w:t xml:space="preserve">An Analysis of Modern Welder Applications and Safety in Pakistan Islamabad</w:t>
      </w:r>
    </w:p>
    <w:p>
      <w:pPr>
        <w:pStyle w:val="FirstParagraph"/>
      </w:pPr>
      <w:r>
        <w:rPr>
          <w:bCs/>
          <w:b/>
        </w:rPr>
        <w:t xml:space="preserve">Jane Doe, P.Eng.</w:t>
      </w:r>
      <w:r>
        <w:br/>
      </w:r>
      <w:r>
        <w:t xml:space="preserve">Department of Civil and Construction Engineering</w:t>
      </w:r>
      <w:r>
        <w:br/>
      </w:r>
      <w:r>
        <w:t xml:space="preserve">National University of Sciences and Technology</w:t>
      </w:r>
      <w:r>
        <w:br/>
      </w:r>
      <w:r>
        <w:t xml:space="preserve">Islamabad, Pakistan</w:t>
      </w:r>
    </w:p>
    <w:bookmarkStart w:id="20" w:name="abstract"/>
    <w:p>
      <w:pPr>
        <w:pStyle w:val="Heading3"/>
      </w:pPr>
      <w:r>
        <w:t xml:space="preserve">Abstract</w:t>
      </w:r>
    </w:p>
    <w:p>
      <w:pPr>
        <w:pStyle w:val="FirstParagraph"/>
      </w:pPr>
      <w:r>
        <w:t xml:space="preserve">The rapid infrastructure development in Islamabad, driven by the Capital Development Authority (CDA) and various private sectors, has necessitated a re-evaluation of construction standards. This paper examines the critical role of the modern Welder within this burgeoning industrial landscape. We analyze current welding methodologies employed in structural steel fabrication for high-rise buildings and bridges across Pakistan Islamabad. Furthermore, we address the urgent need for standardized safety protocols to reduce occupational hazards associated with arc welding and gas cutting. The study proposes a framework for integrating automated welding technologies with skilled manual labor to enhance efficiency while maintaining strict adherence to international safety codes.</w:t>
      </w:r>
    </w:p>
    <w:bookmarkEnd w:id="20"/>
    <w:bookmarkStart w:id="21" w:name="introduction"/>
    <w:p>
      <w:pPr>
        <w:pStyle w:val="Heading3"/>
      </w:pPr>
      <w:r>
        <w:t xml:space="preserve">1. Introduction</w:t>
      </w:r>
    </w:p>
    <w:p>
      <w:pPr>
        <w:pStyle w:val="FirstParagraph"/>
      </w:pPr>
      <w:r>
        <w:t xml:space="preserve">The urban expansion of Pakistan Islamabad represents one of the most significant economic transformations in South Asia over the last decade. As the capital city evolves into a hub for technology, diplomacy, and heavy industry, the demand for robust structural integrity in construction projects has skyrocketed. Central to this structural reliability is the trade of welding. The Welder is no longer just a manual laborer; they are an integral component of quality assurance in engineering projects ranging from the Islamabad Expressway bridges to high-tech commercial complexes.</w:t>
      </w:r>
    </w:p>
    <w:p>
      <w:pPr>
        <w:pStyle w:val="BodyText"/>
      </w:pPr>
      <w:r>
        <w:t xml:space="preserve">However, despite the visible growth in construction activity, there remains a gap between traditional welding practices and modern industrial requirements. This paper aims to bridge that gap by discussing the technical advancements, safety challenges, and regulatory frameworks necessary for Welders operating in Pakistan Islamabad. By focusing on this specific geographic context, we can tailor solutions that address local material availability, environmental conditions such as dust storms during summer months in the Margalla Hills region, and the unique climatic demands of the area.</w:t>
      </w:r>
    </w:p>
    <w:bookmarkEnd w:id="21"/>
    <w:bookmarkStart w:id="22" w:name="X98be08d09ea24a30ec55b88dbf6b2f74a0873d5"/>
    <w:p>
      <w:pPr>
        <w:pStyle w:val="Heading3"/>
      </w:pPr>
      <w:r>
        <w:t xml:space="preserve">2. The Evolving Role of the Welder in Urban Infrastructure</w:t>
      </w:r>
    </w:p>
    <w:p>
      <w:pPr>
        <w:pStyle w:val="FirstParagraph"/>
      </w:pPr>
      <w:r>
        <w:t xml:space="preserve">In Pakistan Islamabad, welders are predominantly engaged in two sectors: structural steel fabrication for residential and commercial high-rises, and pipeline infrastructure for water and gas distribution. Traditionally, Shielded Metal Arc Welding (SMAW) has been the go-to method due to its portability and equipment simplicity. While SMAW remains relevant for field repairs, the precision required for pre-fabricated steel beams in large-scale projects often necessitates Gas Metal Arc Welding (GMAW) or Flux-Cored Arc Welding (FCAW).</w:t>
      </w:r>
    </w:p>
    <w:p>
      <w:pPr>
        <w:pStyle w:val="BodyText"/>
      </w:pPr>
      <w:r>
        <w:t xml:space="preserve">The modern Welder in this region must possess a hybrid skill set. They must be proficient in reading complex engineering blueprints, understanding metallurgical properties of different steel grades commonly used in Pakistani construction, and operating increasingly sophisticated welding machinery. The transition from purely manual techniques to semi-automatic systems is underway, particularly in factories supplying materials for the CDA’s housing schemes. This shift requires a workforce that is not only physically skilled but also technically literate.</w:t>
      </w:r>
    </w:p>
    <w:bookmarkEnd w:id="22"/>
    <w:bookmarkStart w:id="25" w:name="safety-protocols-and-occupational-health"/>
    <w:p>
      <w:pPr>
        <w:pStyle w:val="Heading3"/>
      </w:pPr>
      <w:r>
        <w:t xml:space="preserve">3. Safety Protocols and Occupational Health</w:t>
      </w:r>
    </w:p>
    <w:p>
      <w:pPr>
        <w:pStyle w:val="FirstParagraph"/>
      </w:pPr>
      <w:r>
        <w:t xml:space="preserve">Safety remains the most critical concern in this study. Welding involves significant hazards, including exposure to intense ultraviolet radiation, toxic fumes from melting electrodes and base metals, high-voltage electrical risks, and potential fire or explosion incidents. In Pakistan Islamabad, where regulatory enforcement can sometimes be inconsistent on smaller construction sites, there is an urgent need for stricter adherence to Occupational Health and Safety (OHS) standards.</w:t>
      </w:r>
    </w:p>
    <w:bookmarkStart w:id="23" w:name="respiratory-protection"/>
    <w:p>
      <w:pPr>
        <w:pStyle w:val="Heading4"/>
      </w:pPr>
      <w:r>
        <w:t xml:space="preserve">3.1 Respiratory Protection</w:t>
      </w:r>
    </w:p>
    <w:p>
      <w:pPr>
        <w:pStyle w:val="FirstParagraph"/>
      </w:pPr>
      <w:r>
        <w:t xml:space="preserve">The fumes generated during welding contain manganese, chromium, and nickel oxides. In the enclosed spaces often found in basements of high-rise buildings under construction in Islamabad, ventilation is frequently inadequate. Welders must be equipped with Powered Air Purifying Respirators (PAPRs) rather than simple dust masks. Site supervisors must enforce mandatory ventilation systems to dilute these hazardous airborne particles.</w:t>
      </w:r>
    </w:p>
    <w:bookmarkEnd w:id="23"/>
    <w:bookmarkStart w:id="24" w:name="eye-and-skin-protection"/>
    <w:p>
      <w:pPr>
        <w:pStyle w:val="Heading4"/>
      </w:pPr>
      <w:r>
        <w:t xml:space="preserve">3.2 Eye and Skin Protection</w:t>
      </w:r>
    </w:p>
    <w:p>
      <w:pPr>
        <w:pStyle w:val="FirstParagraph"/>
      </w:pPr>
      <w:r>
        <w:t xml:space="preserve">Islamabad experiences high levels of solar radiation, which compounds the risk of eye damage from welding arcs. Welders must use auto-darkening filters that adjust instantly to arc ignition, preventing "arc eye" or photokeratitis. Additionally, protective clothing made from flame-retardant materials is essential to prevent burns and long-term skin cancer risks.</w:t>
      </w:r>
    </w:p>
    <w:bookmarkEnd w:id="24"/>
    <w:bookmarkEnd w:id="25"/>
    <w:bookmarkStart w:id="26" w:name="technological-integration-and-training"/>
    <w:p>
      <w:pPr>
        <w:pStyle w:val="Heading3"/>
      </w:pPr>
      <w:r>
        <w:t xml:space="preserve">4. Technological Integration and Training</w:t>
      </w:r>
    </w:p>
    <w:p>
      <w:pPr>
        <w:pStyle w:val="FirstParagraph"/>
      </w:pPr>
      <w:r>
        <w:t xml:space="preserve">To improve the quality and consistency of welds produced by Welders in Pakistan Islamabad, there is a growing case for integrating robotic welding systems into manufacturing facilities. Robotic welding offers repeatability and speed that human operators cannot match for mass-produced components. However, this technology does not replace the human Welder; rather, it redefines their role. Operators must now monitor robotic arms, perform maintenance on automated systems, and handle complex joint geometries that robots cannot access.</w:t>
      </w:r>
    </w:p>
    <w:p>
      <w:pPr>
        <w:pStyle w:val="BodyText"/>
      </w:pPr>
      <w:r>
        <w:t xml:space="preserve">Training institutes in Islamabad need to update their curricula to reflect these changes. Collaboration between technical education boards and private industry leaders can lead to apprenticeship programs where aspiring Welders gain hands-on experience with both traditional manual techniques and modern automated equipment. Emphasizing non-destructive testing (NDT) skills is also crucial, allowing Welders to inspect their own work for defects such as porosity or cracks before the material leaves the fabrication shop.</w:t>
      </w:r>
    </w:p>
    <w:bookmarkEnd w:id="26"/>
    <w:bookmarkStart w:id="27" w:name="challenges-in-implementation"/>
    <w:p>
      <w:pPr>
        <w:pStyle w:val="Heading3"/>
      </w:pPr>
      <w:r>
        <w:t xml:space="preserve">5. Challenges in Implementation</w:t>
      </w:r>
    </w:p>
    <w:p>
      <w:pPr>
        <w:pStyle w:val="FirstParagraph"/>
      </w:pPr>
      <w:r>
        <w:t xml:space="preserve">Despite the clear benefits of upgrading welding standards, several challenges persist in Pakistan Islamabad. Firstly, cost remains a barrier for small and medium enterprises (SMEs) that dominate the local construction supply chain. High-quality electrodes, advanced protective gear, and automated equipment require significant capital investment. Secondly, there is a shortage of certified welding inspectors who can validate the work of Welders according to international standards such as AWS (American Welding Society) or ISO certifications.</w:t>
      </w:r>
    </w:p>
    <w:p>
      <w:pPr>
        <w:pStyle w:val="BodyText"/>
      </w:pPr>
      <w:r>
        <w:t xml:space="preserve">Furthermore, the supply chain for raw materials in Pakistan is subject to fluctuations in global steel prices and local import duties. This instability can lead to compromises in material quality if not strictly monitored. Ensuring that the Steel used by Welders meets tensile strength specifications requires rigorous testing protocols at every stage of production.</w:t>
      </w:r>
    </w:p>
    <w:bookmarkEnd w:id="27"/>
    <w:bookmarkStart w:id="28" w:name="conclusion"/>
    <w:p>
      <w:pPr>
        <w:pStyle w:val="Heading3"/>
      </w:pPr>
      <w:r>
        <w:t xml:space="preserve">6. Conclusion</w:t>
      </w:r>
    </w:p>
    <w:p>
      <w:pPr>
        <w:pStyle w:val="FirstParagraph"/>
      </w:pPr>
      <w:r>
        <w:t xml:space="preserve">The future of infrastructure development in Pakistan Islamabad depends heavily on the competence and safety of its welding workforce. The Welder is a pivotal figure in ensuring that the skyline of the capital remains not only aesthetically pleasing but structurally sound for decades to come. By investing in advanced training, enforcing stringent safety regulations, and embracing technological integration, stakeholders can elevate the standard of welding operations.</w:t>
      </w:r>
    </w:p>
    <w:p>
      <w:pPr>
        <w:pStyle w:val="BodyText"/>
      </w:pPr>
      <w:r>
        <w:t xml:space="preserve">This paper advocates for a collaborative approach involving government bodies like CDA, private construction firms, and educational institutions. Only through such concerted efforts can we ensure that the rapid urbanization of Islamabad proceeds safely and sustainably. The modern Welder in Pakistan Islamabad must be viewed not merely as a laborer, but as a skilled technician vital to the nation’s industrial growth.</w:t>
      </w:r>
    </w:p>
    <w:bookmarkEnd w:id="28"/>
    <w:bookmarkStart w:id="29" w:name="references"/>
    <w:p>
      <w:pPr>
        <w:pStyle w:val="Heading3"/>
      </w:pPr>
      <w:r>
        <w:t xml:space="preserve">7. References</w:t>
      </w:r>
    </w:p>
    <w:p>
      <w:pPr>
        <w:numPr>
          <w:ilvl w:val="0"/>
          <w:numId w:val="1001"/>
        </w:numPr>
        <w:pStyle w:val="Compact"/>
      </w:pPr>
      <w:r>
        <w:t xml:space="preserve">American Welding Society. (2021). *Structural Welding Code-Steel*. Miami: AWS.</w:t>
      </w:r>
    </w:p>
    <w:p>
      <w:pPr>
        <w:numPr>
          <w:ilvl w:val="0"/>
          <w:numId w:val="1001"/>
        </w:numPr>
        <w:pStyle w:val="Compact"/>
      </w:pPr>
      <w:r>
        <w:t xml:space="preserve">Capital Development Authority. (2022). *Master Plan for Islamabad: Infrastructure Guidelines*. Islamabad: CDA Publications.</w:t>
      </w:r>
    </w:p>
    <w:p>
      <w:pPr>
        <w:numPr>
          <w:ilvl w:val="0"/>
          <w:numId w:val="1001"/>
        </w:numPr>
        <w:pStyle w:val="Compact"/>
      </w:pPr>
      <w:r>
        <w:t xml:space="preserve">Hussain, M., &amp; Khan, S. (2019). "Assessment of Occupational Health Hazards among Welders in Northern Pakistan." *Journal of Engineering and Applied Sciences*, 64(3), 112-125.</w:t>
      </w:r>
    </w:p>
    <w:p>
      <w:pPr>
        <w:numPr>
          <w:ilvl w:val="0"/>
          <w:numId w:val="1001"/>
        </w:numPr>
        <w:pStyle w:val="Compact"/>
      </w:pPr>
      <w:r>
        <w:t xml:space="preserve">International Organization for Standardization. (2020). *ISO 3834: Quality requirements for fusion welding*. Geneva: ISO.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Welding Technologies and Safety Protocols for Industrial Construction in Pakistan Islamabad</dc:title>
  <dc:creator/>
  <dc:language>en</dc:language>
  <cp:keywords/>
  <dcterms:created xsi:type="dcterms:W3CDTF">2026-07-29T18:06:28Z</dcterms:created>
  <dcterms:modified xsi:type="dcterms:W3CDTF">2026-07-29T18:06:28Z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