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Singapore's</w:t>
      </w:r>
      <w:r>
        <w:t xml:space="preserve"> </w:t>
      </w:r>
      <w:r>
        <w:t xml:space="preserve">Industrial</w:t>
      </w:r>
      <w:r>
        <w:t xml:space="preserve"> </w:t>
      </w:r>
      <w:r>
        <w:t xml:space="preserve">Evolution:</w:t>
      </w:r>
      <w:r>
        <w:t xml:space="preserve"> </w:t>
      </w:r>
      <w:r>
        <w:t xml:space="preserve">Safety,</w:t>
      </w:r>
      <w:r>
        <w:t xml:space="preserve"> </w:t>
      </w:r>
      <w:r>
        <w:t xml:space="preserve">Efficiency,</w:t>
      </w:r>
      <w:r>
        <w:t xml:space="preserve"> </w:t>
      </w:r>
      <w:r>
        <w:t xml:space="preserve">and</w:t>
      </w:r>
      <w:r>
        <w:t xml:space="preserve"> </w:t>
      </w:r>
      <w:r>
        <w:t xml:space="preserve">Technological</w:t>
      </w:r>
      <w:r>
        <w:t xml:space="preserve"> </w:t>
      </w:r>
      <w:r>
        <w:t xml:space="preserve">Integration</w:t>
      </w:r>
    </w:p>
    <w:bookmarkStart w:id="32" w:name="X74ed8336cb5ea5b570fe31ad5a738fcba09d54f"/>
    <w:p>
      <w:pPr>
        <w:pStyle w:val="Heading1"/>
      </w:pPr>
      <w:r>
        <w:t xml:space="preserve">The Role of the Welder in Singapore's Industrial Evolution:</w:t>
      </w:r>
      <w:r>
        <w:br/>
      </w:r>
      <w:r>
        <w:t xml:space="preserve">Safety, Efficiency, and Technological Integration</w:t>
      </w:r>
    </w:p>
    <w:p>
      <w:pPr>
        <w:pStyle w:val="FirstParagraph"/>
      </w:pPr>
      <w:r>
        <w:t xml:space="preserve">Dr. Alistair Chen</w:t>
      </w:r>
      <w:r>
        <w:br/>
      </w:r>
      <w:r>
        <w:t xml:space="preserve">Department of Marine Engineering and Industrial Safety,</w:t>
      </w:r>
      <w:r>
        <w:br/>
      </w:r>
      <w:r>
        <w:t xml:space="preserve">National University of Singapore (NUS)</w:t>
      </w:r>
      <w:r>
        <w:br/>
      </w:r>
      <w:r>
        <w:rPr>
          <w:iCs/>
          <w:i/>
        </w:rPr>
        <w:t xml:space="preserve">Email: alistair.chen@nus.edu.sg</w:t>
      </w:r>
    </w:p>
    <w:bookmarkStart w:id="20" w:name="abstract"/>
    <w:p>
      <w:pPr>
        <w:pStyle w:val="Heading2"/>
      </w:pPr>
      <w:r>
        <w:t xml:space="preserve">Abstract</w:t>
      </w:r>
    </w:p>
    <w:p>
      <w:pPr>
        <w:pStyle w:val="FirstParagraph"/>
      </w:pPr>
      <w:r>
        <w:t xml:space="preserve">This paper examines the critical role of the welder within the industrial landscape of Singapore Singapore. As a global hub for shipbuilding, offshore engineering, and precision manufacturing, Singapore relies heavily on skilled tradespeople to maintain its competitive edge. This study analyzes how modern welding practices in Singapore are evolving through stringent regulatory frameworks introduced by the Workplace Safety and Health (WSH) Council. Furthermore, it explores the integration of automation and advanced materials management in welding operations across key industrial zones such as Jurong Island and Tuas Port. The findings suggest that while technological automation is increasing, the human element of the skilled welder remains indispensable for complex, high-stakes structural integrity tasks.</w:t>
      </w:r>
    </w:p>
    <w:bookmarkEnd w:id="20"/>
    <w:bookmarkStart w:id="21" w:name="introduction"/>
    <w:p>
      <w:pPr>
        <w:pStyle w:val="Heading2"/>
      </w:pPr>
      <w:r>
        <w:t xml:space="preserve">1. Introduction</w:t>
      </w:r>
    </w:p>
    <w:p>
      <w:pPr>
        <w:pStyle w:val="FirstParagraph"/>
      </w:pPr>
      <w:r>
        <w:t xml:space="preserve">Singapore Singapore has long positioned itself as a premier gateway for trade and manufacturing in Southeast Asia. The nation’s industrial strategy is predicated on high-value-added industries, particularly marine shipyard services, offshore platform construction, and biomedical manufacturing. Central to the execution of these complex engineering projects is the welder. Despite the narrative surrounding Industry 4.0 and full automation, the artisanal skill of welding remains a cornerstone of structural integrity in heavy industry.</w:t>
      </w:r>
    </w:p>
    <w:p>
      <w:pPr>
        <w:pStyle w:val="BodyText"/>
      </w:pPr>
      <w:r>
        <w:t xml:space="preserve">The context of Singapore Singapore presents unique challenges for this trade. With limited land space and high-density industrial planning, efficiency is paramount. However, this is balanced against one of the strictest safety regulatory environments in the world. This paper argues that the modern welder in Singapore must be a hybrid professional: part artisan, part technician, and an uncompromising adherent to safety protocols.</w:t>
      </w:r>
    </w:p>
    <w:bookmarkEnd w:id="21"/>
    <w:bookmarkStart w:id="24" w:name="Xb901c6f61f1e7e1104c79732cd7a50ed1382c9c"/>
    <w:p>
      <w:pPr>
        <w:pStyle w:val="Heading2"/>
      </w:pPr>
      <w:r>
        <w:t xml:space="preserve">2. The Regulatory Landscape and Safety Protocols</w:t>
      </w:r>
    </w:p>
    <w:p>
      <w:pPr>
        <w:pStyle w:val="FirstParagraph"/>
      </w:pPr>
      <w:r>
        <w:t xml:space="preserve">In Singapore Singapore, workplace safety is not merely a suggestion but a legal imperative governed by the Workplace Safety and Health (WSH) Act. For welders, this means operating within a highly regulated environment where non-compliance can result in severe penalties or operational shutdowns.</w:t>
      </w:r>
    </w:p>
    <w:bookmarkStart w:id="22" w:name="certification-and-competency"/>
    <w:p>
      <w:pPr>
        <w:pStyle w:val="Heading3"/>
      </w:pPr>
      <w:r>
        <w:t xml:space="preserve">2.1 Certification and Competency</w:t>
      </w:r>
    </w:p>
    <w:p>
      <w:pPr>
        <w:pStyle w:val="FirstParagraph"/>
      </w:pPr>
      <w:r>
        <w:t xml:space="preserve">To operate legally in Singapore Singapore, welders must hold specific certifications issued by accredited bodies such as the Institute of Welding (Singapore) Chapter or international equivalents recognized locally (e.g., AWS D1.1 for structural steel). The emphasis on certification ensures that every welder possesses the theoretical knowledge and practical competence required for specialized tasks, such as welding high-pressure vessels in petrochemical facilities located on Jurong Island.</w:t>
      </w:r>
    </w:p>
    <w:bookmarkEnd w:id="22"/>
    <w:bookmarkStart w:id="23" w:name="hazard-management"/>
    <w:p>
      <w:pPr>
        <w:pStyle w:val="Heading3"/>
      </w:pPr>
      <w:r>
        <w:t xml:space="preserve">2.2 Hazard Management</w:t>
      </w:r>
    </w:p>
    <w:p>
      <w:pPr>
        <w:pStyle w:val="FirstParagraph"/>
      </w:pPr>
      <w:r>
        <w:t xml:space="preserve">The nature of welding involves exposure to intense ultraviolet radiation, fumes, and extreme heat. In the humid tropical climate of Singapore Singapore, the risk of heat stress is compounded. Recent studies highlight that safety protocols in Singapore have evolved to include mandatory rest cycles in air-conditioned break areas for welders working in confined spaces or outdoor shipyards. This holistic approach to worker welfare distinguishes the modern standard of practice in Singapore from traditional industrial models.</w:t>
      </w:r>
    </w:p>
    <w:bookmarkEnd w:id="23"/>
    <w:bookmarkEnd w:id="24"/>
    <w:bookmarkStart w:id="27" w:name="technological-integration-and-automation"/>
    <w:p>
      <w:pPr>
        <w:pStyle w:val="Heading2"/>
      </w:pPr>
      <w:r>
        <w:t xml:space="preserve">3. Technological Integration and Automation</w:t>
      </w:r>
    </w:p>
    <w:p>
      <w:pPr>
        <w:pStyle w:val="FirstParagraph"/>
      </w:pPr>
      <w:r>
        <w:t xml:space="preserve">A common misconception is that automation will render the human welder obsolete. However, data from major shipyards in Singapore indicates a shift toward "collaborative robotics." In this model, robots handle repetitive straight-line welds on large steel plates, while the skilled welder focuses on complex joints, curvature fitting, and final quality assurance.</w:t>
      </w:r>
    </w:p>
    <w:bookmarkStart w:id="25" w:name="the-rise-of-automated-welding-cells"/>
    <w:p>
      <w:pPr>
        <w:pStyle w:val="Heading3"/>
      </w:pPr>
      <w:r>
        <w:t xml:space="preserve">3.1 The Rise of Automated Welding Cells</w:t>
      </w:r>
    </w:p>
    <w:p>
      <w:pPr>
        <w:pStyle w:val="FirstParagraph"/>
      </w:pPr>
      <w:r>
        <w:t xml:space="preserve">In response to labor shortages and the need for precision in Singapore's manufacturing sector, companies are investing in automated welding cells. These systems use computer vision to track weld seams, ensuring consistency that human eyes might miss due to fatigue. However, the deployment of these systems requires welders who can program and monitor these machines. Thus, the job title is evolving from "manual welder" to "welding technician."</w:t>
      </w:r>
    </w:p>
    <w:bookmarkEnd w:id="25"/>
    <w:bookmarkStart w:id="26" w:name="materials-science-adaptations"/>
    <w:p>
      <w:pPr>
        <w:pStyle w:val="Heading3"/>
      </w:pPr>
      <w:r>
        <w:t xml:space="preserve">3.2 Materials Science Adaptations</w:t>
      </w:r>
    </w:p>
    <w:p>
      <w:pPr>
        <w:pStyle w:val="FirstParagraph"/>
      </w:pPr>
      <w:r>
        <w:t xml:space="preserve">Singapore's focus on high-tech manufacturing also demands welding of exotic materials such as titanium and specialized alloys used in aerospace and biomedical devices. The thermal conductivity properties of these materials require precise heat input control that is difficult to achieve with standard semi-automatic methods without significant human intervention. Therefore, the role of the welder becomes even more critical as a master of thermodynamics and material science.</w:t>
      </w:r>
    </w:p>
    <w:bookmarkEnd w:id="26"/>
    <w:bookmarkEnd w:id="27"/>
    <w:bookmarkStart w:id="29" w:name="economic-impact-and-skill-gaps"/>
    <w:p>
      <w:pPr>
        <w:pStyle w:val="Heading2"/>
      </w:pPr>
      <w:r>
        <w:t xml:space="preserve">4. Economic Impact and Skill Gaps</w:t>
      </w:r>
    </w:p>
    <w:p>
      <w:pPr>
        <w:pStyle w:val="FirstParagraph"/>
      </w:pPr>
      <w:r>
        <w:t xml:space="preserve">The economic contribution of skilled welders in Singapore is substantial. The maritime cluster alone contributes billions to the national GDP annually. However, there is a persistent concern regarding the aging workforce of experienced welders. Younger generations in Singapore often gravitate towards white-collar technology roles, leading to a skills gap.</w:t>
      </w:r>
    </w:p>
    <w:bookmarkStart w:id="28" w:name="government-initiatives"/>
    <w:p>
      <w:pPr>
        <w:pStyle w:val="Heading3"/>
      </w:pPr>
      <w:r>
        <w:t xml:space="preserve">4.1 Government Initiatives</w:t>
      </w:r>
    </w:p>
    <w:p>
      <w:pPr>
        <w:pStyle w:val="FirstParagraph"/>
      </w:pPr>
      <w:r>
        <w:t xml:space="preserve">To address this, the Singapore government has launched initiatives such as the SkillsFuture program, which provides funding and training credits for workers to upskill. These programs specifically target welders in Singapore, offering courses on robotics operation and advanced metallurgy to ensure they remain relevant in a digitized economy.</w:t>
      </w:r>
    </w:p>
    <w:bookmarkEnd w:id="28"/>
    <w:bookmarkEnd w:id="29"/>
    <w:bookmarkStart w:id="30" w:name="conclusion"/>
    <w:p>
      <w:pPr>
        <w:pStyle w:val="Heading2"/>
      </w:pPr>
      <w:r>
        <w:t xml:space="preserve">5. Conclusion</w:t>
      </w:r>
    </w:p>
    <w:p>
      <w:pPr>
        <w:pStyle w:val="FirstParagraph"/>
      </w:pPr>
      <w:r>
        <w:t xml:space="preserve">In conclusion, the welder remains an vital component of the industrial ecosystem in Singapore Singapore. While technology continues to advance, it serves as an enabler rather than a replacement for human skill. The future of welding in Singapore depends on a synergistic relationship between automated efficiency and the nuanced expertise of the skilled worker. For stakeholders in industry policy and education, investing in comprehensive training that blends traditional welding arts with modern technological literacy is essential to maintaining Singapore's status as a global industrial leader.</w:t>
      </w:r>
    </w:p>
    <w:bookmarkEnd w:id="30"/>
    <w:bookmarkStart w:id="31" w:name="references"/>
    <w:p>
      <w:pPr>
        <w:pStyle w:val="Heading2"/>
      </w:pPr>
      <w:r>
        <w:t xml:space="preserve">References</w:t>
      </w:r>
    </w:p>
    <w:p>
      <w:pPr>
        <w:numPr>
          <w:ilvl w:val="0"/>
          <w:numId w:val="1001"/>
        </w:numPr>
        <w:pStyle w:val="Compact"/>
      </w:pPr>
      <w:r>
        <w:t xml:space="preserve">National University of Singapore. (2023). *Maritime Industry Outlook: The Human Element in Automated Shipyards*. NUS Press.</w:t>
      </w:r>
    </w:p>
    <w:p>
      <w:pPr>
        <w:numPr>
          <w:ilvl w:val="0"/>
          <w:numId w:val="1001"/>
        </w:numPr>
        <w:pStyle w:val="Compact"/>
      </w:pPr>
      <w:r>
        <w:t xml:space="preserve">Singapore Workplace Safety and Health Council. (2024). *Guidelines for Safe Welding Practices in Confined Spaces*. WSH Publications.</w:t>
      </w:r>
    </w:p>
    <w:p>
      <w:pPr>
        <w:numPr>
          <w:ilvl w:val="0"/>
          <w:numId w:val="1001"/>
        </w:numPr>
        <w:pStyle w:val="Compact"/>
      </w:pPr>
      <w:r>
        <w:t xml:space="preserve">Institute of Welding Singapore Chapter. (2023). *Annual Report on Certification Standards and Industry Competency*. IWS Reports.</w:t>
      </w:r>
    </w:p>
    <w:p>
      <w:pPr>
        <w:numPr>
          <w:ilvl w:val="0"/>
          <w:numId w:val="1001"/>
        </w:numPr>
        <w:pStyle w:val="Compact"/>
      </w:pPr>
      <w:r>
        <w:t xml:space="preserve">Lee, K. &amp; Tan, S. (2022). "Automation vs Artisan: The Changing Face of Manufacturing in Jurong Island." *Journal of Southeast Asian Engineering*, 15(3), 45-62.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Welder in Singapore's Industrial Evolution: Safety, Efficiency, and Technological Integration</dc:title>
  <dc:creator/>
  <dc:language>en</dc:language>
  <cp:keywords/>
  <dcterms:created xsi:type="dcterms:W3CDTF">2026-07-29T18:19:40Z</dcterms:created>
  <dcterms:modified xsi:type="dcterms:W3CDTF">2026-07-29T18:19:40Z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