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5" w:name="X4ac8fc4670f20c3d6987b868661f27af7f1b051"/>
    <w:p>
      <w:pPr>
        <w:pStyle w:val="Heading1"/>
      </w:pPr>
      <w:r>
        <w:t xml:space="preserve">COVER LETTER FOR ACCOUNTANT POSITION IN COLOMBIA MEDELLÍN</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I am writing to express my interest in the Accountant position at your esteemed organization in Colombia Medellín. With a strong academic foundation in accounting and over [X years] of professional experience in financial management, I am confident that my skills, cultural adaptability, and passion for precision align perfectly with the requirements of this role. As a dedicated professional with a deep understanding of both international financial standards and the unique economic landscape of Colombia Medellín, I am eager to contribute to your team's success while embracing the vibrant opportunities this dynamic city offers.</w:t>
      </w:r>
    </w:p>
    <w:bookmarkStart w:id="20" w:name="professional-background-and-expertise"/>
    <w:p>
      <w:pPr>
        <w:pStyle w:val="Heading2"/>
      </w:pPr>
      <w:r>
        <w:t xml:space="preserve">Professional Background and Expertise</w:t>
      </w:r>
    </w:p>
    <w:p>
      <w:pPr>
        <w:pStyle w:val="FirstParagraph"/>
      </w:pPr>
      <w:r>
        <w:t xml:space="preserve">My career as an accountant has been defined by a commitment to excellence, attention to detail, and a proactive approach to problem-solving. I hold a [Degree in Accounting or related field] from [University Name], where I graduated with honors. This academic background provided me with a solid foundation in financial reporting, tax compliance, and auditing principles. Over the years, I have worked across various industries, including [mention relevant sectors such as manufacturing, technology, or services], which has honed my ability to adapt to different business environments while maintaining rigorous financial standards.</w:t>
      </w:r>
    </w:p>
    <w:p>
      <w:pPr>
        <w:pStyle w:val="BodyText"/>
      </w:pPr>
      <w:r>
        <w:t xml:space="preserve">One of my key strengths is my ability to manage complex accounting tasks with precision. In my previous role at [Previous Company Name], I was responsible for overseeing daily financial operations, preparing monthly and annual financial statements, and ensuring compliance with local and international regulations. My work in [specific project or achievement, e.g., "implementing a new accounting software system"] significantly improved the efficiency of the finance department by [quantify results if possible]. Additionally, my experience in budgeting, forecasting, and cost analysis has allowed me to contribute meaningfully to strategic decision-making processes.</w:t>
      </w:r>
    </w:p>
    <w:bookmarkEnd w:id="20"/>
    <w:bookmarkStart w:id="21" w:name="Xce48e152cd5c40bd647cf89c2b0adfdbf4cf728"/>
    <w:p>
      <w:pPr>
        <w:pStyle w:val="Heading2"/>
      </w:pPr>
      <w:r>
        <w:t xml:space="preserve">Understanding of Colombia Medellín's Financial Landscape</w:t>
      </w:r>
    </w:p>
    <w:p>
      <w:pPr>
        <w:pStyle w:val="FirstParagraph"/>
      </w:pPr>
      <w:r>
        <w:t xml:space="preserve">Colombia Medellín is a city that combines economic resilience with rapid growth, making it an attractive hub for businesses and professionals alike. As someone who has studied and worked in this region, I am intimately familiar with the unique challenges and opportunities that come with operating in Medellín. The local financial ecosystem is governed by specific regulations, such as the [mention relevant laws or agencies, e.g., "Superintendencia de Contabilidad y Auditoría (SIC)"] and tax frameworks that require a nuanced understanding of both national and municipal requirements.</w:t>
      </w:r>
    </w:p>
    <w:p>
      <w:pPr>
        <w:pStyle w:val="BodyText"/>
      </w:pPr>
      <w:r>
        <w:t xml:space="preserve">My experience in Colombia has equipped me with the ability to navigate these complexities effectively. I am well-versed in [specific areas, e.g., "taxation for SMEs, financial compliance for multinational corporations, or audit procedures tailored to Latin American markets"]. Furthermore, I have collaborated with local and international clients to ensure their financial practices align with Colombian standards while maintaining global best practices. This dual perspective allows me to bridge the gap between traditional accounting methods and modern technological solutions that are increasingly adopted in Medellín's growing business sector.</w:t>
      </w:r>
    </w:p>
    <w:bookmarkEnd w:id="21"/>
    <w:bookmarkStart w:id="22" w:name="cultural-fit-and-professional-values"/>
    <w:p>
      <w:pPr>
        <w:pStyle w:val="Heading2"/>
      </w:pPr>
      <w:r>
        <w:t xml:space="preserve">Cultural Fit and Professional Values</w:t>
      </w:r>
    </w:p>
    <w:p>
      <w:pPr>
        <w:pStyle w:val="FirstParagraph"/>
      </w:pPr>
      <w:r>
        <w:t xml:space="preserve">Colombia Medellín is known for its warm, collaborative work culture, where relationships and trust play a vital role in business success. I have always valued teamwork and communication as cornerstones of my professional approach, which aligns seamlessly with the values of companies in this region. My ability to build strong relationships with colleagues, clients, and stakeholders has been instrumental in my career. I believe that open dialogue and mutual respect are essential for fostering a productive work environment.</w:t>
      </w:r>
    </w:p>
    <w:p>
      <w:pPr>
        <w:pStyle w:val="BodyText"/>
      </w:pPr>
      <w:r>
        <w:t xml:space="preserve">Moreover, I am deeply committed to continuous learning and professional development. In Medellín, where the business landscape is evolving rapidly due to digital transformation and innovation, staying updated with the latest trends is critical. I regularly engage in professional certifications and workshops to enhance my skills in areas such as [mention relevant topics like "data analytics for finance," "sustainability reporting," or "cloud-based accounting tools"]. This proactive mindset ensures that I can contribute effectively to your organization's long-term goals.</w:t>
      </w:r>
    </w:p>
    <w:bookmarkEnd w:id="22"/>
    <w:bookmarkStart w:id="23" w:name="why-colombia-medellín"/>
    <w:p>
      <w:pPr>
        <w:pStyle w:val="Heading2"/>
      </w:pPr>
      <w:r>
        <w:t xml:space="preserve">Why Colombia Medellín?</w:t>
      </w:r>
    </w:p>
    <w:p>
      <w:pPr>
        <w:pStyle w:val="FirstParagraph"/>
      </w:pPr>
      <w:r>
        <w:t xml:space="preserve">Colombia Medellín is more than just a location; it is a city with a rich cultural heritage, a thriving economy, and a promising future. The opportunities here are vast, from the booming tech industry to the growth of sustainable business practices. As an accountant, I am excited about the potential to support organizations in this region while contributing to its economic development. Medellín's blend of tradition and innovation creates a unique environment where professionals can thrive, and I am eager to be part of that journey.</w:t>
      </w:r>
    </w:p>
    <w:p>
      <w:pPr>
        <w:pStyle w:val="BodyText"/>
      </w:pPr>
      <w:r>
        <w:t xml:space="preserve">My decision to pursue an accountant role in Medellín is also driven by my personal connection to the region. I have [mention any relevant personal ties, e.g., "lived in Colombia for [X years]," "familiarized myself with local customs," or "developed a passion for the culture"]. This understanding of the local context allows me to approach my work with empathy and cultural sensitivity, which are essential qualities for success in this role.</w:t>
      </w:r>
    </w:p>
    <w:bookmarkEnd w:id="23"/>
    <w:bookmarkStart w:id="24" w:name="conclusion"/>
    <w:p>
      <w:pPr>
        <w:pStyle w:val="Heading2"/>
      </w:pPr>
      <w:r>
        <w:t xml:space="preserve">Conclusion</w:t>
      </w:r>
    </w:p>
    <w:p>
      <w:pPr>
        <w:pStyle w:val="FirstParagraph"/>
      </w:pPr>
      <w:r>
        <w:t xml:space="preserve">In conclusion, I am highly motivated to bring my expertise in accounting, my knowledge of Colombia Medellín's financial landscape, and my dedication to excellence to your organization. I am confident that my skills and experiences will add value to your team while aligning with the goals of your company. I would welcome the opportunity to discuss how I can contribute to your continued success in this vibrant city.</w:t>
      </w:r>
    </w:p>
    <w:p>
      <w:pPr>
        <w:pStyle w:val="BodyText"/>
      </w:pPr>
      <w:r>
        <w:t xml:space="preserve">Thank you for considering my application. I look forward to the possibility of discussing this exciting opportunity further. Please feel free to contact me at [Your Phone Number] or [Your Email Address].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Colombia Medellín</dc:title>
  <dc:creator/>
  <dc:language>en</dc:language>
  <cp:keywords/>
  <dcterms:created xsi:type="dcterms:W3CDTF">2026-07-23T20:28:32Z</dcterms:created>
  <dcterms:modified xsi:type="dcterms:W3CDTF">2026-07-23T20:28:32Z</dcterms:modified>
</cp:coreProperties>
</file>

<file path=docProps/custom.xml><?xml version="1.0" encoding="utf-8"?>
<Properties xmlns="http://schemas.openxmlformats.org/officeDocument/2006/custom-properties" xmlns:vt="http://schemas.openxmlformats.org/officeDocument/2006/docPropsVTypes"/>
</file>