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in Germany Berlin. With a solid background in financial management, a deep understanding of international accounting standards, and a passion for contributing to the dynamic business environment of Berlin, I am confident in my ability to add value to your team. This opportunity aligns perfectly with my career goals and professional expertise, and I am eager to bring my skills in financial analysis, tax compliance, and strategic planning to your company.</w:t>
      </w:r>
    </w:p>
    <w:p>
      <w:pPr>
        <w:pStyle w:val="BodyText"/>
      </w:pPr>
      <w:r>
        <w:t xml:space="preserve">As an Accountant with over [X years] of experience in the field, I have developed a comprehensive understanding of accounting principles that are critical to driving business success. My career has spanned both domestic and international markets, allowing me to navigate diverse financial landscapes while maintaining a strong focus on accuracy and compliance. In Germany Berlin, where the economy thrives on precision and innovation, my expertise in areas such as financial reporting, budgeting, and audit procedures positions me as a strong candidate for this role.</w:t>
      </w:r>
    </w:p>
    <w:bookmarkStart w:id="20" w:name="why-germany-berlin"/>
    <w:p>
      <w:pPr>
        <w:pStyle w:val="Heading2"/>
      </w:pPr>
      <w:r>
        <w:t xml:space="preserve">Why Germany Berlin?</w:t>
      </w:r>
    </w:p>
    <w:p>
      <w:pPr>
        <w:pStyle w:val="FirstParagraph"/>
      </w:pPr>
      <w:r>
        <w:t xml:space="preserve">Germany Berlin is a city that embodies resilience, creativity, and economic growth. As one of the leading hubs for startups, technology firms, and multinational corporations in Europe, Berlin offers a unique blend of traditional industries and cutting-edge innovation. The city's robust financial sector demands professionals who can adapt to evolving regulations while delivering exceptional results. My decision to seek opportunities in Germany Berlin stems from my admiration for its entrepreneurial spirit and the chance to contribute to a thriving business ecosystem.</w:t>
      </w:r>
    </w:p>
    <w:p>
      <w:pPr>
        <w:pStyle w:val="BodyText"/>
      </w:pPr>
      <w:r>
        <w:t xml:space="preserve">Having studied or worked in environments that emphasize efficiency and meticulousness, I am well-versed in the German approach to accounting, which prioritizes transparency, compliance with local laws (such as the Handelsgesetzbuch or HGB), and a strong emphasis on data integrity. My ability to work within structured frameworks while fostering innovation makes me an ideal fit for your organization’s objectives.</w:t>
      </w:r>
    </w:p>
    <w:bookmarkEnd w:id="20"/>
    <w:bookmarkStart w:id="21" w:name="professional-experience-and-expertise"/>
    <w:p>
      <w:pPr>
        <w:pStyle w:val="Heading2"/>
      </w:pPr>
      <w:r>
        <w:t xml:space="preserve">Professional Experience and Expertise</w:t>
      </w:r>
    </w:p>
    <w:p>
      <w:pPr>
        <w:pStyle w:val="FirstParagraph"/>
      </w:pPr>
      <w:r>
        <w:t xml:space="preserve">In my current role as an Accountant at [Current Company Name], I have been responsible for managing financial records, preparing tax filings, and ensuring adherence to statutory requirements. My work has involved collaboration with cross-functional teams to optimize financial processes and support strategic decision-making. For instance, I recently led a project that streamlined the company’s monthly closing procedures, reducing processing time by 20% while improving accuracy. This experience has honed my ability to identify inefficiencies and implement solutions that align with both business goals and regulatory standards.</w:t>
      </w:r>
    </w:p>
    <w:p>
      <w:pPr>
        <w:pStyle w:val="BodyText"/>
      </w:pPr>
      <w:r>
        <w:t xml:space="preserve">My expertise extends to financial analysis, where I have provided actionable insights to stakeholders through the interpretation of complex data. In Germany Berlin’s competitive market, where companies rely heavily on data-driven strategies, this skill is particularly valuable. I am proficient in using accounting software such as SAP and QuickBooks, which are widely adopted in German businesses. Additionally, my knowledge of international financial reporting standards (IFRS) and local tax regulations equips me to navigate the intricacies of cross-border operations.</w:t>
      </w:r>
    </w:p>
    <w:bookmarkEnd w:id="21"/>
    <w:bookmarkStart w:id="22" w:name="adaptability-and-cultural-awareness"/>
    <w:p>
      <w:pPr>
        <w:pStyle w:val="Heading2"/>
      </w:pPr>
      <w:r>
        <w:t xml:space="preserve">Adaptability and Cultural Awareness</w:t>
      </w:r>
    </w:p>
    <w:p>
      <w:pPr>
        <w:pStyle w:val="FirstParagraph"/>
      </w:pPr>
      <w:r>
        <w:t xml:space="preserve">One of my core strengths is adaptability. Having worked in multicultural teams, I understand the importance of communication, respect for diverse perspectives, and a commitment to excellence. In Germany Berlin, where business practices often emphasize punctuality, precision, and directness, I have consistently demonstrated an ability to align with these values while maintaining a collaborative spirit. My fluency in both English and German further enables me to bridge gaps between international stakeholders and local teams, ensuring seamless communication.</w:t>
      </w:r>
    </w:p>
    <w:p>
      <w:pPr>
        <w:pStyle w:val="BodyText"/>
      </w:pPr>
      <w:r>
        <w:t xml:space="preserve">Furthermore, my experience in navigating the unique challenges of the German market has deepened my appreciation for its cultural nuances. For example, I have worked closely with clients who required compliance with stringent data protection laws (such as the GDPR) and have developed strategies to meet these requirements without compromising operational efficiency. This experience has reinforced my ability to balance regulatory compliance with business objectives—a skill that is essential for success in Germany Berlin.</w:t>
      </w:r>
    </w:p>
    <w:bookmarkEnd w:id="22"/>
    <w:bookmarkStart w:id="23" w:name="why-i-am-the-right-candidate"/>
    <w:p>
      <w:pPr>
        <w:pStyle w:val="Heading2"/>
      </w:pPr>
      <w:r>
        <w:t xml:space="preserve">Why I Am the Right Candidate</w:t>
      </w:r>
    </w:p>
    <w:p>
      <w:pPr>
        <w:pStyle w:val="FirstParagraph"/>
      </w:pPr>
      <w:r>
        <w:t xml:space="preserve">Your organization’s reputation for [mention a specific value or achievement, e.g., "innovation in financial solutions" or "commitment to sustainability"] resonates with my professional values. I am particularly drawn to your focus on [specific aspect of the company], as it aligns with my own dedication to delivering high-quality results and fostering long-term partnerships. My proactive approach, attention to detail, and ability to work independently or as part of a team make me a versatile asset for your accounting department.</w:t>
      </w:r>
    </w:p>
    <w:p>
      <w:pPr>
        <w:pStyle w:val="BodyText"/>
      </w:pPr>
      <w:r>
        <w:t xml:space="preserve">Moreover, I am eager to contribute my knowledge of international finance while immersing myself in the unique opportunities that Germany Berlin offers. Whether it involves supporting your company’s growth through financial planning, ensuring compliance with local regulations, or assisting in strategic initiatives, I am committed to exceeding expectations and contributing to your organization’s success.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Accountant in Germany Berlin. My professional background, technical skills, and cultural adaptability position me to make meaningful contributions to your company’s goals. I would welcome the opportunity to discuss how my experience and vision align with your needs during an interview.</w:t>
      </w:r>
    </w:p>
    <w:p>
      <w:pPr>
        <w:pStyle w:val="BodyText"/>
      </w:pPr>
      <w:r>
        <w:t xml:space="preserve">Thank you for considering my application. I look forward to the possibility of contributing to your organization’s continued success in this vibrant and dynamic market.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Germany Berlin</dc:title>
  <dc:creator/>
  <dc:language>en</dc:language>
  <cp:keywords/>
  <dcterms:created xsi:type="dcterms:W3CDTF">2026-07-22T18:00:20Z</dcterms:created>
  <dcterms:modified xsi:type="dcterms:W3CDTF">2026-07-22T18:00:20Z</dcterms:modified>
</cp:coreProperties>
</file>

<file path=docProps/custom.xml><?xml version="1.0" encoding="utf-8"?>
<Properties xmlns="http://schemas.openxmlformats.org/officeDocument/2006/custom-properties" xmlns:vt="http://schemas.openxmlformats.org/officeDocument/2006/docPropsVTypes"/>
</file>