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Accountant position at your esteemed organization in Germany Munich. As a dedicated and detail-oriented professional with a strong background in financial management, I am eager to contribute my expertise to a dynamic company that values precision, integrity, and innovation. This Cover Letter serves as an opportunity to highlight my qualifications and explain why I am uniquely suited for this role in one of Europe’s most vibrant economic hubs.</w:t>
      </w:r>
    </w:p>
    <w:bookmarkStart w:id="20" w:name="why-germany-munich"/>
    <w:p>
      <w:pPr>
        <w:pStyle w:val="Heading2"/>
      </w:pPr>
      <w:r>
        <w:t xml:space="preserve">Why Germany Munich?</w:t>
      </w:r>
    </w:p>
    <w:p>
      <w:pPr>
        <w:pStyle w:val="FirstParagraph"/>
      </w:pPr>
      <w:r>
        <w:t xml:space="preserve">Munich, a city renowned for its blend of tradition and modernity, is a hub for technology, engineering, and financial services. The city’s robust economy and global business environment make it an ideal location for professionals seeking to advance their careers. As an Accountant with experience in international markets, I am particularly drawn to the opportunities that Munich offers. The city’s emphasis on compliance, efficiency, and innovation aligns perfectly with my professional values and aspirations.</w:t>
      </w:r>
    </w:p>
    <w:p>
      <w:pPr>
        <w:pStyle w:val="BodyText"/>
      </w:pPr>
      <w:r>
        <w:t xml:space="preserve">Germany’s reputation for rigorous financial standards and its commitment to transparency have shaped my approach to accounting. Working in Germany Munich would allow me to apply my knowledge of international accounting principles while adapting to the local regulatory framework. Whether it’s navigating tax codes, ensuring compliance with German GAAP, or supporting strategic financial decision-making, I am confident that my skills will add value to your organization.</w:t>
      </w:r>
    </w:p>
    <w:bookmarkEnd w:id="20"/>
    <w:bookmarkStart w:id="21" w:name="professional-background-as-an-accountant"/>
    <w:p>
      <w:pPr>
        <w:pStyle w:val="Heading2"/>
      </w:pPr>
      <w:r>
        <w:t xml:space="preserve">Professional Background as an Accountant</w:t>
      </w:r>
    </w:p>
    <w:p>
      <w:pPr>
        <w:pStyle w:val="FirstParagraph"/>
      </w:pPr>
      <w:r>
        <w:t xml:space="preserve">With over [X years] of experience in accounting and financial management, I have developed a comprehensive understanding of the field. My career has been defined by a commitment to accuracy, ethical practices, and the ability to translate complex financial data into actionable insights. From managing accounts payable/receivable to preparing detailed financial reports, I have consistently delivered results that support business growth and operational efficiency.</w:t>
      </w:r>
    </w:p>
    <w:p>
      <w:pPr>
        <w:pStyle w:val="BodyText"/>
      </w:pPr>
      <w:r>
        <w:t xml:space="preserve">One of my key strengths is my ability to analyze financial trends and identify opportunities for cost savings. In previous roles, I implemented systems that streamlined processes, reduced errors, and improved reporting accuracy. For example, during my tenure at [Previous Company Name], I introduced a digital invoicing system that cut processing time by 30% and enhanced client satisfaction. These experiences have honed my skills in financial analysis, budgeting, and risk management—skills that are critical for success in any accounting role.</w:t>
      </w:r>
    </w:p>
    <w:p>
      <w:pPr>
        <w:pStyle w:val="BodyText"/>
      </w:pPr>
      <w:r>
        <w:t xml:space="preserve">Additionally, I have a strong grasp of international financial regulations, including the International Financial Reporting Standards (IFRS) and local tax laws. This knowledge has been instrumental in supporting multinational clients and ensuring compliance across borders. In Germany Munich, where businesses operate within a highly regulated environment, this expertise will be invaluable in helping your organization maintain its competitive edge.</w:t>
      </w:r>
    </w:p>
    <w:bookmarkEnd w:id="21"/>
    <w:bookmarkStart w:id="22" w:name="why-i-am-the-ideal-candidate"/>
    <w:p>
      <w:pPr>
        <w:pStyle w:val="Heading2"/>
      </w:pPr>
      <w:r>
        <w:t xml:space="preserve">Why I Am the Ideal Candidate</w:t>
      </w:r>
    </w:p>
    <w:p>
      <w:pPr>
        <w:pStyle w:val="FirstParagraph"/>
      </w:pPr>
      <w:r>
        <w:t xml:space="preserve">What sets me apart as an Accountant is my dedication to continuous learning and adaptability. The accounting field is constantly evolving, with new technologies and regulations shaping the industry. I have proactively pursued professional development through certifications such as [Certification Name, e.g., CPA or CFA] and by staying updated on changes in financial legislation. This commitment ensures that I can provide up-to-date guidance to your team.</w:t>
      </w:r>
    </w:p>
    <w:p>
      <w:pPr>
        <w:pStyle w:val="BodyText"/>
      </w:pPr>
      <w:r>
        <w:t xml:space="preserve">Moreover, my communication skills enable me to collaborate effectively with cross-functional teams and stakeholders. Whether it’s explaining complex financial concepts to non-technical colleagues or presenting reports to senior management, I prioritize clarity and transparency. In a city like Munich, where teamwork and precision are paramount, this ability is essential for driving success.</w:t>
      </w:r>
    </w:p>
    <w:p>
      <w:pPr>
        <w:pStyle w:val="BodyText"/>
      </w:pPr>
      <w:r>
        <w:t xml:space="preserve">I am also deeply committed to ethical practices. Accounting requires trust, and I take this responsibility seriously. My career has been guided by principles of honesty, accountability, and integrity—values that resonate with the cultural ethos of Germany Munich. I am confident that my work ethic will align seamlessly with your company’s mission.</w:t>
      </w:r>
    </w:p>
    <w:bookmarkEnd w:id="22"/>
    <w:bookmarkStart w:id="23" w:name="conclusion-a-vision-for-the-future"/>
    <w:p>
      <w:pPr>
        <w:pStyle w:val="Heading2"/>
      </w:pPr>
      <w:r>
        <w:t xml:space="preserve">Conclusion: A Vision for the Future</w:t>
      </w:r>
    </w:p>
    <w:p>
      <w:pPr>
        <w:pStyle w:val="FirstParagraph"/>
      </w:pPr>
      <w:r>
        <w:t xml:space="preserve">As a passionate Accountant, I am excited about the opportunity to contribute to your organization’s continued growth and success in Germany Munich. I am particularly impressed by [mention a specific detail about the company, e.g., "your commitment to sustainability" or "your innovative approach to financial solutions"]. This alignment of values further motivates me to apply for this position.</w:t>
      </w:r>
    </w:p>
    <w:p>
      <w:pPr>
        <w:pStyle w:val="BodyText"/>
      </w:pPr>
      <w:r>
        <w:t xml:space="preserve">I would welcome the chance to discuss how my skills and experiences can support your team’s objectives. Thank you for considering my application. I look forward to the possibility of contributing to your company’s future in Germany Munich.</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Germany Munich</dc:title>
  <dc:creator/>
  <dc:language>en</dc:language>
  <cp:keywords/>
  <dcterms:created xsi:type="dcterms:W3CDTF">2025-12-11T18:26:32Z</dcterms:created>
  <dcterms:modified xsi:type="dcterms:W3CDTF">2025-12-11T18:26:32Z</dcterms:modified>
</cp:coreProperties>
</file>

<file path=docProps/custom.xml><?xml version="1.0" encoding="utf-8"?>
<Properties xmlns="http://schemas.openxmlformats.org/officeDocument/2006/custom-properties" xmlns:vt="http://schemas.openxmlformats.org/officeDocument/2006/docPropsVTypes"/>
</file>