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Accountant position at your esteemed organization in Kyoto, Japan. With over a decade of experience in financial management and accounting, I am confident that my expertise aligns perfectly with the values and objectives of your company. As a professional deeply committed to precision, integrity, and strategic financial planning, I am eager to contribute to the continued success of your business while immersing myself in the unique cultural and economic landscape of Japan Kyoto.</w:t>
      </w:r>
    </w:p>
    <w:p>
      <w:pPr>
        <w:pStyle w:val="BodyText"/>
      </w:pPr>
      <w:r>
        <w:t xml:space="preserve">Throughout my career, I have specialized in accounting practices that emphasize accuracy, compliance, and data-driven decision-making. My background includes roles in multinational corporations and regional firms, where I honed my ability to navigate complex financial systems while adhering to both local and international standards. In Japan Kyoto, where the blend of tradition and innovation shapes the business environment, I believe my skills in financial reporting, tax compliance, and cost management would add significant value. The opportunity to work in a city renowned for its historical significance and modern economic vitality excites me greatly.</w:t>
      </w:r>
    </w:p>
    <w:p>
      <w:pPr>
        <w:pStyle w:val="BodyText"/>
      </w:pPr>
      <w:r>
        <w:t xml:space="preserve">What draws me specifically to Japan Kyoto is the region’s reputation as a hub for sustainable business practices and its emphasis on long-term financial stability. As an Accountant, I understand that the role extends beyond numbers—it involves building trust, ensuring transparency, and supporting organizational growth. Kyoto’s unique position as a center for technology, culture, and commerce provides an ideal setting to apply my expertise in ways that resonate with both local and global stakeholders. I am particularly inspired by the city’s commitment to balancing innovation with respect for tradition, a philosophy I strive to reflect in my professional work.</w:t>
      </w:r>
    </w:p>
    <w:p>
      <w:pPr>
        <w:pStyle w:val="BodyText"/>
      </w:pPr>
      <w:r>
        <w:t xml:space="preserve">My experience as an Accountant has equipped me with a comprehensive understanding of financial systems, including budgeting, audit processes, and financial analysis. In previous roles, I have successfully managed multi-million-dollar accounts, implemented cost-saving strategies, and ensured compliance with evolving regulatory frameworks. For instance, during my tenure at [Previous Company Name], I led a project to streamline the company’s tax reporting procedures by integrating advanced software solutions. This initiative not only reduced processing time by 30% but also minimized errors, demonstrating my ability to combine technical proficiency with operational efficiency.</w:t>
      </w:r>
    </w:p>
    <w:p>
      <w:pPr>
        <w:pStyle w:val="BodyText"/>
      </w:pPr>
      <w:r>
        <w:t xml:space="preserve">One of my core strengths is adaptability. Having worked in diverse cultural and business environments, I am well-versed in the nuances of international accounting practices. Japan Kyoto, with its distinct professional culture and emphasis on meticulousness, presents an excellent opportunity to further develop my skills while contributing to a team that values precision and excellence. I am also highly motivated to deepen my understanding of Japanese accounting standards (J-GAAP) and local tax regulations, ensuring that my work meets the highest expectations of your organization.</w:t>
      </w:r>
    </w:p>
    <w:p>
      <w:pPr>
        <w:pStyle w:val="BodyText"/>
      </w:pPr>
      <w:r>
        <w:t xml:space="preserve">As an Accountant, I recognize the importance of collaboration and communication in fostering financial success. In Kyoto’s dynamic business environment, where relationships are foundational to long-term partnerships, I aim to build strong connections with colleagues and stakeholders. My ability to translate complex financial data into actionable insights has consistently supported strategic decision-making in my previous roles. I am confident that this skill set will enable me to contribute meaningfully to your team while upholding the integrity and professionalism expected in Japan’s corporate sector.</w:t>
      </w:r>
    </w:p>
    <w:p>
      <w:pPr>
        <w:pStyle w:val="BodyText"/>
      </w:pPr>
      <w:r>
        <w:t xml:space="preserve">Furthermore, my passion for continuous learning drives me to stay updated on industry trends and technological advancements. I have pursued certifications such as [Relevant Certification, e.g., CPA or CMA] and actively engage with professional networks to exchange ideas with peers. In Kyoto, where innovation thrives alongside tradition, I am eager to explore how emerging technologies like AI and blockchain can enhance financial processes while maintaining the highest standards of accuracy and security.</w:t>
      </w:r>
    </w:p>
    <w:p>
      <w:pPr>
        <w:pStyle w:val="BodyText"/>
      </w:pPr>
      <w:r>
        <w:t xml:space="preserve">I am particularly drawn to your organization’s commitment to [specific value or initiative mentioned in the job posting, e.g., "sustainable growth" or "customer-centric solutions"]. As an Accountant, I believe that financial stewardship is inseparable from ethical responsibility, and I am committed to upholding these principles in every aspect of my work. Kyoto’s unique blend of historical reverence and forward-thinking vision aligns perfectly with my professional ethos, making this opportunity especially compelling.</w:t>
      </w:r>
    </w:p>
    <w:p>
      <w:pPr>
        <w:pStyle w:val="BodyText"/>
      </w:pPr>
      <w:r>
        <w:t xml:space="preserve">In conclusion, I am excited about the possibility of joining your team as an Accountant in Japan Kyoto. My experience, skills, and dedication to excellence position me to make a meaningful contribution to your organization’s goals. I would welcome the chance to discuss how my background and vision align with your needs. Thank you for considering my application.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Japan Kyoto</dc:title>
  <dc:creator/>
  <dc:language>en</dc:language>
  <cp:keywords/>
  <dcterms:created xsi:type="dcterms:W3CDTF">2025-12-11T15:59:10Z</dcterms:created>
  <dcterms:modified xsi:type="dcterms:W3CDTF">2025-12-11T15:59:10Z</dcterms:modified>
</cp:coreProperties>
</file>

<file path=docProps/custom.xml><?xml version="1.0" encoding="utf-8"?>
<Properties xmlns="http://schemas.openxmlformats.org/officeDocument/2006/custom-properties" xmlns:vt="http://schemas.openxmlformats.org/officeDocument/2006/docPropsVTypes"/>
</file>