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397688912b35d1dc0cdeefaf43feda744acec4b"/>
    <w:p>
      <w:pPr>
        <w:pStyle w:val="Heading1"/>
      </w:pPr>
      <w:r>
        <w:t xml:space="preserve">Cover Letter for Accountant Position in Japan Osaka</w:t>
      </w:r>
    </w:p>
    <w:p>
      <w:pPr>
        <w:pStyle w:val="FirstParagraph"/>
      </w:pPr>
      <w:r>
        <w:rPr>
          <w:bCs/>
          <w:b/>
        </w:rPr>
        <w:t xml:space="preserve">John Doe</w:t>
      </w:r>
      <w:r>
        <w:br/>
      </w:r>
      <w:r>
        <w:t xml:space="preserve">123-4567 Shibuya, Tokyo</w:t>
      </w:r>
      <w:r>
        <w:br/>
      </w:r>
      <w:r>
        <w:t xml:space="preserve">john.doe@example.com</w:t>
      </w:r>
      <w:r>
        <w:br/>
      </w:r>
      <w:r>
        <w:t xml:space="preserve">+81-90-1234-5678</w:t>
      </w:r>
      <w:r>
        <w:br/>
      </w:r>
      <w:r>
        <w:t xml:space="preserve">April 5, 2024</w:t>
      </w:r>
    </w:p>
    <w:p>
      <w:pPr>
        <w:pStyle w:val="BodyText"/>
      </w:pPr>
      <w:r>
        <w:rPr>
          <w:bCs/>
          <w:b/>
        </w:rPr>
        <w:t xml:space="preserve">HR Department</w:t>
      </w:r>
      <w:r>
        <w:br/>
      </w:r>
      <w:r>
        <w:t xml:space="preserve">Osaka Accounting Solutions Co., Ltd.</w:t>
      </w:r>
      <w:r>
        <w:br/>
      </w:r>
      <w:r>
        <w:t xml:space="preserve">456-7890 Nakanoshima, Osaka</w:t>
      </w:r>
      <w:r>
        <w:br/>
      </w:r>
      <w:r>
        <w:t xml:space="preserve">Japan</w:t>
      </w:r>
    </w:p>
    <w:p>
      <w:pPr>
        <w:pStyle w:val="BodyText"/>
      </w:pPr>
      <w:r>
        <w:t xml:space="preserve">Dear Hiring Team,</w:t>
      </w:r>
    </w:p>
    <w:p>
      <w:pPr>
        <w:pStyle w:val="BodyText"/>
      </w:pPr>
      <w:r>
        <w:t xml:space="preserve">I am writing to express my sincere interest in the Accountant position at Osaka Accounting Solutions Co., Ltd. As a dedicated and detail-oriented accounting professional with over five years of experience in financial reporting, tax compliance, and business analysis, I am excited about the opportunity to contribute my expertise to your esteemed organization. Japan Osaka represents a dynamic hub for global commerce, and I am eager to bring my skills in accounting and cross-cultural collaboration to support your mission of excellence in financial services.</w:t>
      </w:r>
    </w:p>
    <w:bookmarkStart w:id="20" w:name="Xba6d7676669fe402d10606471e1e5278e55790d"/>
    <w:p>
      <w:pPr>
        <w:pStyle w:val="Heading2"/>
      </w:pPr>
      <w:r>
        <w:t xml:space="preserve">Why Osaka? A Strategic Alignment of Skills and Ambition</w:t>
      </w:r>
    </w:p>
    <w:p>
      <w:pPr>
        <w:pStyle w:val="FirstParagraph"/>
      </w:pPr>
      <w:r>
        <w:t xml:space="preserve">Osaka’s reputation as a vital economic center in Japan makes it an ideal location for professionals like myself who seek to grow within a vibrant business ecosystem. The city’s blend of traditional values and modern innovation aligns with my professional philosophy, which emphasizes precision, ethical integrity, and adaptability. As an accountant with a strong understanding of international financial standards (IFRS) and Japanese accounting practices (JGAAP), I am confident in my ability to navigate the unique regulatory landscape of Osaka while delivering value to your clients.</w:t>
      </w:r>
    </w:p>
    <w:p>
      <w:pPr>
        <w:pStyle w:val="BodyText"/>
      </w:pPr>
      <w:r>
        <w:t xml:space="preserve">My career has been defined by a commitment to accuracy and efficiency, whether managing financial statements for multinational corporations or advising small businesses on tax optimization. In my previous role at Tokyo Financial Services, I spearheaded a project that reduced audit errors by 30% through the implementation of automated reconciliation tools. This experience honed my ability to balance technical expertise with strategic thinking—a skill set I believe is critical for success in Osaka’s competitive accounting sector.</w:t>
      </w:r>
    </w:p>
    <w:bookmarkEnd w:id="20"/>
    <w:bookmarkStart w:id="21" w:name="Xdf6b13e4152d29d0c2ead71708ed631f510af2e"/>
    <w:p>
      <w:pPr>
        <w:pStyle w:val="Heading2"/>
      </w:pPr>
      <w:r>
        <w:t xml:space="preserve">Accountant: A Role Rooted in Trust and Expertise</w:t>
      </w:r>
    </w:p>
    <w:p>
      <w:pPr>
        <w:pStyle w:val="FirstParagraph"/>
      </w:pPr>
      <w:r>
        <w:t xml:space="preserve">The role of an accountant extends far beyond number crunching; it involves building trust, ensuring compliance, and empowering businesses to make informed decisions. I have always viewed this responsibility as both a privilege and a challenge. In Japan, where precision is paramount and cultural nuances play a significant role in business interactions, my ability to communicate effectively across languages and traditions has been instrumental in fostering collaboration with clients and colleagues.</w:t>
      </w:r>
    </w:p>
    <w:p>
      <w:pPr>
        <w:pStyle w:val="BodyText"/>
      </w:pPr>
      <w:r>
        <w:t xml:space="preserve">My proficiency in Japanese—both written and spoken—enables me to engage directly with local stakeholders, ensuring that financial strategies align with regional requirements. For instance, during a recent project involving a Japanese subsidiary of a European firm, I translated complex tax regulations into actionable insights for the management team, resulting in a 20% reduction in compliance costs. This experience underscored the importance of bridging language and cultural gaps to achieve mutual success.</w:t>
      </w:r>
    </w:p>
    <w:bookmarkEnd w:id="21"/>
    <w:bookmarkStart w:id="22" w:name="Xa9f342ee0ee90c9b177b676bf22dbd2f712ca3f"/>
    <w:p>
      <w:pPr>
        <w:pStyle w:val="Heading2"/>
      </w:pPr>
      <w:r>
        <w:t xml:space="preserve">Professional Experience: A Foundation for Excellence</w:t>
      </w:r>
    </w:p>
    <w:p>
      <w:pPr>
        <w:pStyle w:val="FirstParagraph"/>
      </w:pPr>
      <w:r>
        <w:t xml:space="preserve">As an accountant at Kyoto Business Advisors, I was entrusted with managing financial operations for over 50 clients, ranging from startups to established enterprises. My responsibilities included preparing monthly financial reports, conducting audits, and providing tax planning advice. One of my proudest achievements was designing a customized accounting system for a manufacturing client that streamlined their invoicing process and improved cash flow by 25%. This project not only demonstrated my technical skills but also my ability to tailor solutions to specific business needs.</w:t>
      </w:r>
    </w:p>
    <w:p>
      <w:pPr>
        <w:pStyle w:val="BodyText"/>
      </w:pPr>
      <w:r>
        <w:t xml:space="preserve">In addition to my technical acumen, I have developed strong interpersonal skills through years of working in team-oriented environments. At Tokyo Financial Services, I collaborated with a diverse group of professionals from across Asia, which deepened my understanding of cultural sensitivity and the importance of clear communication. These experiences have prepared me to thrive in Osaka’s multicultural workplace and contribute to a positive, inclusive team dynamic.</w:t>
      </w:r>
    </w:p>
    <w:bookmarkEnd w:id="22"/>
    <w:bookmarkStart w:id="23" w:name="why-osaka-accounting-solutions-co.-ltd."/>
    <w:p>
      <w:pPr>
        <w:pStyle w:val="Heading2"/>
      </w:pPr>
      <w:r>
        <w:t xml:space="preserve">Why Osaka Accounting Solutions Co., Ltd.?</w:t>
      </w:r>
    </w:p>
    <w:p>
      <w:pPr>
        <w:pStyle w:val="FirstParagraph"/>
      </w:pPr>
      <w:r>
        <w:t xml:space="preserve">Your company’s dedication to innovation and client-centric services resonates deeply with my professional values. I am particularly impressed by your commitment to leveraging technology to enhance financial transparency and efficiency—a goal that aligns with my own passion for integrating digital tools into accounting practices. I am eager to contribute to your team by applying my knowledge of financial software such as SAP, QuickBooks, and Excel macros, as well as my ability to analyze data and identify cost-saving opportunities.</w:t>
      </w:r>
    </w:p>
    <w:p>
      <w:pPr>
        <w:pStyle w:val="BodyText"/>
      </w:pPr>
      <w:r>
        <w:t xml:space="preserve">Osaka’s unique position as a gateway between Japan and the rest of Asia also makes it an exciting place to work. I am particularly interested in how your company navigates the complexities of international trade and tax treaties. My background in cross-border financial planning, combined with my fluency in Japanese, would allow me to play a key role in supporting clients operating within this dynamic market.</w:t>
      </w:r>
    </w:p>
    <w:bookmarkEnd w:id="23"/>
    <w:bookmarkStart w:id="24" w:name="X570094b9f3e262e5cce30c489147148b0d95084"/>
    <w:p>
      <w:pPr>
        <w:pStyle w:val="Heading2"/>
      </w:pPr>
      <w:r>
        <w:t xml:space="preserve">Conclusion: A Commitment to Growth and Excellence</w:t>
      </w:r>
    </w:p>
    <w:p>
      <w:pPr>
        <w:pStyle w:val="FirstParagraph"/>
      </w:pPr>
      <w:r>
        <w:t xml:space="preserve">In conclusion, I am confident that my experience, skills, and cultural awareness make me an excellent fit for the Accountant position at Osaka Accounting Solutions Co., Ltd. I am enthusiastic about the opportunity to contribute to your team’s success while growing professionally in a city that values precision, innovation, and integrity. Thank you for considering my application. I would welcome the chance to discuss how my background and vision align with your company’s goals.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Japan Osaka</dc:title>
  <dc:creator/>
  <cp:keywords/>
  <dcterms:created xsi:type="dcterms:W3CDTF">2025-12-10T15:46:50Z</dcterms:created>
  <dcterms:modified xsi:type="dcterms:W3CDTF">2025-12-10T15:46:50Z</dcterms:modified>
</cp:coreProperties>
</file>

<file path=docProps/custom.xml><?xml version="1.0" encoding="utf-8"?>
<Properties xmlns="http://schemas.openxmlformats.org/officeDocument/2006/custom-properties" xmlns:vt="http://schemas.openxmlformats.org/officeDocument/2006/docPropsVTypes"/>
</file>