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Accountant</w:t>
      </w:r>
      <w:r>
        <w:t xml:space="preserve"> </w:t>
      </w:r>
      <w:r>
        <w:t xml:space="preserve">Position</w:t>
      </w:r>
      <w:r>
        <w:t xml:space="preserve"> </w:t>
      </w:r>
      <w:r>
        <w:t xml:space="preserve">in</w:t>
      </w:r>
      <w:r>
        <w:t xml:space="preserve"> </w:t>
      </w:r>
      <w:r>
        <w:t xml:space="preserve">Nigeria</w:t>
      </w:r>
      <w:r>
        <w:t xml:space="preserve"> </w:t>
      </w:r>
      <w:r>
        <w:t xml:space="preserve">Lagos</w:t>
      </w:r>
    </w:p>
    <w:bookmarkStart w:id="25" w:name="cover-letter"/>
    <w:p>
      <w:pPr>
        <w:pStyle w:val="Heading1"/>
      </w:pPr>
      <w:r>
        <w:t xml:space="preserve">Cover Letter</w:t>
      </w:r>
    </w:p>
    <w:p>
      <w:pPr>
        <w:pStyle w:val="FirstParagraph"/>
      </w:pPr>
      <w:r>
        <w:t xml:space="preserve">Dear Hiring Manager,</w:t>
      </w:r>
    </w:p>
    <w:p>
      <w:pPr>
        <w:pStyle w:val="BodyText"/>
      </w:pPr>
      <w:r>
        <w:t xml:space="preserve">I am writing to express my interest in the Accountant position at your esteemed organization in Nigeria Lagos. As a dedicated and detail-oriented professional with a strong foundation in accounting principles and financial management, I am eager to contribute my expertise to support your company’s growth while aligning with the dynamic economic landscape of Lagos. With [X years] of experience in accounting, taxation, and financial reporting, I have developed a deep understanding of the unique challenges and opportunities within Nigeria’s business environment. My commitment to excellence, combined with a passion for precision and compliance, makes me an ideal candidate for this role.</w:t>
      </w:r>
    </w:p>
    <w:bookmarkStart w:id="20" w:name="X564c734d1ff6c2200c0dac46bdf1879f383adf9"/>
    <w:p>
      <w:pPr>
        <w:pStyle w:val="Heading2"/>
      </w:pPr>
      <w:r>
        <w:t xml:space="preserve">Why This Role as an Accountant in Nigeria Lagos?</w:t>
      </w:r>
    </w:p>
    <w:p>
      <w:pPr>
        <w:pStyle w:val="FirstParagraph"/>
      </w:pPr>
      <w:r>
        <w:t xml:space="preserve">The position of Accountant in Nigeria Lagos is not just a career opportunity but a chance to engage with one of Africa’s most vibrant economic hubs. Lagos, as the commercial capital of Nigeria, hosts a diverse array of industries ranging from multinational corporations to local enterprises. As an Accountant in this region, you play a critical role in ensuring financial transparency, regulatory compliance, and strategic decision-making for businesses navigating the complexities of Nigeria’s financial ecosystem. My background in accounting has equipped me with the technical skills and cultural awareness needed to thrive in such a fast-paced environment.</w:t>
      </w:r>
    </w:p>
    <w:p>
      <w:pPr>
        <w:pStyle w:val="BodyText"/>
      </w:pPr>
      <w:r>
        <w:t xml:space="preserve">In my previous roles as an Accountant, I have consistently demonstrated my ability to manage financial records, prepare tax filings, and provide insights that drive operational efficiency. For instance, at [Previous Company Name], I implemented a digital accounting system that reduced manual errors by 30% and streamlined monthly reporting processes. This experience has honed my ability to balance meticulous attention to detail with the agility required in Lagos’s ever-evolving financial sector. Furthermore, I have a strong grasp of Nigerian accounting standards (NAS) and international best practices, which allows me to bridge local requirements with global expectations.</w:t>
      </w:r>
    </w:p>
    <w:bookmarkEnd w:id="20"/>
    <w:bookmarkStart w:id="21" w:name="key-skills-and-expertise"/>
    <w:p>
      <w:pPr>
        <w:pStyle w:val="Heading2"/>
      </w:pPr>
      <w:r>
        <w:t xml:space="preserve">Key Skills and Expertise</w:t>
      </w:r>
    </w:p>
    <w:p>
      <w:pPr>
        <w:pStyle w:val="FirstParagraph"/>
      </w:pPr>
      <w:r>
        <w:t xml:space="preserve">As an Accountant, my core strengths lie in financial analysis, audit coordination, and tax compliance. I am proficient in using accounting software such as QuickBooks, SAP, and Peachtree to manage general ledgers, accounts payable/receivable, and payroll. My ability to interpret financial data has enabled me to identify cost-saving opportunities and optimize budgeting strategies for organizations I have worked with. In Nigeria Lagos, where businesses must navigate fluctuating exchange rates, inflationary pressures, and regulatory changes, these skills are particularly valuable.</w:t>
      </w:r>
    </w:p>
    <w:p>
      <w:pPr>
        <w:pStyle w:val="BodyText"/>
      </w:pPr>
      <w:r>
        <w:t xml:space="preserve">Additionally, my experience in preparing financial statements in accordance with the International Financial Reporting Standards (IFRS) and Nigerian Corporate Affairs Commission (CAC) regulations ensures that I can maintain the highest standards of accuracy and compliance. I have also worked closely with tax authorities to ensure timely submission of returns, minimizing penalties and fostering a reputation for reliability. In a city like Lagos, where financial transparency is increasingly scrutinized by stakeholders, this expertise is essential.</w:t>
      </w:r>
    </w:p>
    <w:bookmarkEnd w:id="21"/>
    <w:bookmarkStart w:id="22" w:name="why-nigeria-lagos"/>
    <w:p>
      <w:pPr>
        <w:pStyle w:val="Heading2"/>
      </w:pPr>
      <w:r>
        <w:t xml:space="preserve">Why Nigeria Lagos?</w:t>
      </w:r>
    </w:p>
    <w:p>
      <w:pPr>
        <w:pStyle w:val="FirstParagraph"/>
      </w:pPr>
      <w:r>
        <w:t xml:space="preserve">Nigeria Lagos represents a unique blend of opportunity and challenge for Accountants. The city’s economic significance as the heart of Nigeria’s commerce means that businesses here require professionals who can adapt to rapid changes while maintaining rigorous financial controls. My decision to pursue an Accountant role in Lagos stems from my desire to contribute to this growth while immersing myself in a culture that values innovation and resilience. I am particularly drawn to the city’s thriving startup ecosystem, which demands creative financial solutions and agile accounting practices.</w:t>
      </w:r>
    </w:p>
    <w:p>
      <w:pPr>
        <w:pStyle w:val="BodyText"/>
      </w:pPr>
      <w:r>
        <w:t xml:space="preserve">Moreover, Lagos’s position as a gateway for international trade necessitates Accountants who understand the nuances of cross-border transactions, currency management, and compliance with foreign regulatory frameworks. Having worked with clients in both local and multinational firms, I have developed a nuanced understanding of these requirements. My ability to communicate effectively in English and my familiarity with the cultural context of Lagos ensure that I can collaborate seamlessly with teams at all levels.</w:t>
      </w:r>
    </w:p>
    <w:bookmarkEnd w:id="22"/>
    <w:bookmarkStart w:id="23" w:name="commitment-to-professional-growth"/>
    <w:p>
      <w:pPr>
        <w:pStyle w:val="Heading2"/>
      </w:pPr>
      <w:r>
        <w:t xml:space="preserve">Commitment to Professional Growth</w:t>
      </w:r>
    </w:p>
    <w:p>
      <w:pPr>
        <w:pStyle w:val="FirstParagraph"/>
      </w:pPr>
      <w:r>
        <w:t xml:space="preserve">I am deeply committed to continuous learning and professional development, which is why I have pursued certifications such as [Certification Name, e.g., Certified Public Accountant (CPA)] and attended workshops on emerging trends in financial management. In Nigeria Lagos, where the accounting profession is evolving to meet the demands of digitalization and automation, staying ahead of these changes is critical. I am also passionate about mentoring junior professionals and fostering a culture of integrity within organizations.</w:t>
      </w:r>
    </w:p>
    <w:p>
      <w:pPr>
        <w:pStyle w:val="BodyText"/>
      </w:pPr>
      <w:r>
        <w:t xml:space="preserve">My work ethic is grounded in honesty, accountability, and a proactive approach to problem-solving. In Nigeria Lagos, where trust and reliability are paramount in business relationships, I believe these qualities are essential for building long-term partnerships with clients and stakeholders. I am confident that my skills, combined with my dedication to excellence, will enable me to make meaningful contributions to your organization.</w:t>
      </w:r>
    </w:p>
    <w:bookmarkEnd w:id="23"/>
    <w:bookmarkStart w:id="24" w:name="conclusion"/>
    <w:p>
      <w:pPr>
        <w:pStyle w:val="Heading2"/>
      </w:pPr>
      <w:r>
        <w:t xml:space="preserve">Conclusion</w:t>
      </w:r>
    </w:p>
    <w:p>
      <w:pPr>
        <w:pStyle w:val="FirstParagraph"/>
      </w:pPr>
      <w:r>
        <w:t xml:space="preserve">In conclusion, I am enthusiastic about the opportunity to serve as an Accountant in Nigeria Lagos and contribute to the success of your organization. My technical expertise, cultural adaptability, and commitment to financial excellence align perfectly with the requirements of this role. I would welcome the chance to discuss how my background and vision can support your company’s goals. Thank you for considering my application. I look forward to the possibility of contributing to your team.</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Accountant Position in Nigeria Lagos</dc:title>
  <dc:creator/>
  <dc:language>en</dc:language>
  <cp:keywords/>
  <dcterms:created xsi:type="dcterms:W3CDTF">2026-07-23T21:21:45Z</dcterms:created>
  <dcterms:modified xsi:type="dcterms:W3CDTF">2026-07-23T21:21:45Z</dcterms:modified>
</cp:coreProperties>
</file>

<file path=docProps/custom.xml><?xml version="1.0" encoding="utf-8"?>
<Properties xmlns="http://schemas.openxmlformats.org/officeDocument/2006/custom-properties" xmlns:vt="http://schemas.openxmlformats.org/officeDocument/2006/docPropsVTypes"/>
</file>