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7d26db280a3d630e1daea35662e5bc4a7998e14"/>
    <w:p>
      <w:pPr>
        <w:pStyle w:val="Heading1"/>
      </w:pPr>
      <w:r>
        <w:t xml:space="preserve">Cover Letter for Aerospace Engineer Position in New Zealand Wellington</w:t>
      </w:r>
    </w:p>
    <w:p>
      <w:pPr>
        <w:pStyle w:val="FirstParagraph"/>
      </w:pPr>
      <w:r>
        <w:rPr>
          <w:bCs/>
          <w:b/>
        </w:rPr>
        <w:t xml:space="preserve">Date:</w:t>
      </w:r>
      <w:r>
        <w:t xml:space="preserve"> </w:t>
      </w:r>
      <w:r>
        <w:t xml:space="preserve">[Insert Date]</w:t>
      </w:r>
    </w:p>
    <w:p>
      <w:pPr>
        <w:pStyle w:val="BodyText"/>
      </w:pPr>
      <w:r>
        <w:rPr>
          <w:bCs/>
          <w:b/>
        </w:rPr>
        <w:t xml:space="preserve">Dear Hiring Manager,</w:t>
      </w:r>
    </w:p>
    <w:p>
      <w:pPr>
        <w:pStyle w:val="BodyText"/>
      </w:pPr>
      <w:r>
        <w:t xml:space="preserve">As a passionate and experienced Aerospace Engineer with a strong commitment to innovation and technological advancement, I am writing to express my enthusiasm for the Aerospace Engineer position in New Zealand Wellington. The opportunity to contribute to this dynamic region’s aerospace industry aligns perfectly with my professional goals and expertise. With a proven track record of designing, analyzing, and optimizing aerospace systems, I am eager to bring my skills to a forward-thinking organization in Wellington, where cutting-edge research and sustainable aviation solutions are prioritized.</w:t>
      </w:r>
    </w:p>
    <w:bookmarkStart w:id="20" w:name="X966fce74cc78df5bb6573567c6de59e049930d3"/>
    <w:p>
      <w:pPr>
        <w:pStyle w:val="Heading2"/>
      </w:pPr>
      <w:r>
        <w:t xml:space="preserve">Introduction: A Commitment to Aerospace Excellence</w:t>
      </w:r>
    </w:p>
    <w:p>
      <w:pPr>
        <w:pStyle w:val="FirstParagraph"/>
      </w:pPr>
      <w:r>
        <w:t xml:space="preserve">My journey as an Aerospace Engineer began with a deep fascination for the principles of flight, aerodynamics, and propulsion systems. Over the years, I have honed my technical abilities through hands-on experience in both academic and industrial settings, focusing on projects that push the boundaries of aerospace technology. From conceptual design to rigorous testing and implementation, I have consistently demonstrated an ability to tackle complex challenges with creativity and precision.</w:t>
      </w:r>
    </w:p>
    <w:p>
      <w:pPr>
        <w:pStyle w:val="BodyText"/>
      </w:pPr>
      <w:r>
        <w:t xml:space="preserve">What sets me apart is not only my technical proficiency but also my collaborative spirit. I thrive in multidisciplinary teams, where diverse perspectives drive innovation. Whether working on aircraft performance optimization, satellite systems, or next-generation propulsion technologies, I approach each project with a mindset of continuous improvement and a dedication to excellence. My goal has always been to contribute to advancements that shape the future of aviation and space exploration.</w:t>
      </w:r>
    </w:p>
    <w:bookmarkEnd w:id="20"/>
    <w:bookmarkStart w:id="21" w:name="X4682ab3f45edf50b45a791ed4c583fc2c8c7b54"/>
    <w:p>
      <w:pPr>
        <w:pStyle w:val="Heading2"/>
      </w:pPr>
      <w:r>
        <w:t xml:space="preserve">Professional Experience: Delivering Results in Aerospace Engineering</w:t>
      </w:r>
    </w:p>
    <w:p>
      <w:pPr>
        <w:pStyle w:val="FirstParagraph"/>
      </w:pPr>
      <w:r>
        <w:t xml:space="preserve">Throughout my career, I have worked on a variety of aerospace projects that highlight my expertise in design, analysis, and problem-solving. At [Previous Company/Organization], I led the development of a lightweight composite material for aircraft fuselage components, which reduced overall weight by 15% while maintaining structural integrity. This project not only improved fuel efficiency but also set a new benchmark for sustainable aviation solutions.</w:t>
      </w:r>
    </w:p>
    <w:p>
      <w:pPr>
        <w:pStyle w:val="BodyText"/>
      </w:pPr>
      <w:r>
        <w:t xml:space="preserve">In addition to material science, I have extensive experience in aerodynamic simulations and computational fluid dynamics (CFD). At [Another Company/Organization], I collaborated with a team to optimize the wing design of a regional jet, resulting in a 10% reduction in drag and significant cost savings. My ability to translate theoretical concepts into practical applications has been instrumental in driving successful outcomes for my teams.</w:t>
      </w:r>
    </w:p>
    <w:p>
      <w:pPr>
        <w:pStyle w:val="BodyText"/>
      </w:pPr>
      <w:r>
        <w:t xml:space="preserve">My work has also extended to the realm of propulsion systems, where I have contributed to the development of hybrid-electric engines for unmanned aerial vehicles (UAVs). This project required a deep understanding of thermodynamics, control systems, and energy efficiency. The final design achieved a 20% improvement in fuel consumption compared to conventional engines, demonstrating my capacity to innovate under tight constraints.</w:t>
      </w:r>
    </w:p>
    <w:bookmarkEnd w:id="21"/>
    <w:bookmarkStart w:id="22" w:name="X2b5514a9cfd43ac3697b1c6675447160e520775"/>
    <w:p>
      <w:pPr>
        <w:pStyle w:val="Heading2"/>
      </w:pPr>
      <w:r>
        <w:t xml:space="preserve">Why New Zealand Wellington? A Strategic and Inspiring Location</w:t>
      </w:r>
    </w:p>
    <w:p>
      <w:pPr>
        <w:pStyle w:val="FirstParagraph"/>
      </w:pPr>
      <w:r>
        <w:t xml:space="preserve">New Zealand Wellington is a city that embodies the perfect blend of innovation, natural beauty, and a thriving aerospace industry. As the capital of New Zealand, Wellington is home to cutting-edge research institutions, government agencies focused on sustainable technology, and a growing ecosystem of aerospace startups and established firms. The region’s emphasis on environmental stewardship aligns closely with my own values as an engineer who prioritizes sustainability in every project.</w:t>
      </w:r>
    </w:p>
    <w:p>
      <w:pPr>
        <w:pStyle w:val="BodyText"/>
      </w:pPr>
      <w:r>
        <w:t xml:space="preserve">What draws me to New Zealand Wellington specifically is its commitment to advancing the aerospace sector through collaboration and technological breakthroughs. Organizations such as [Mention Specific Companies or Institutions, e.g., "The University of Wellington’s Aeronautical Research Centre" or "Air New Zealand’s Innovation Hub"] are at the forefront of developing solutions for a greener future. I am particularly inspired by Wellington’s role in fostering partnerships between academia and industry to tackle global challenges in aviation and space exploration.</w:t>
      </w:r>
    </w:p>
    <w:p>
      <w:pPr>
        <w:pStyle w:val="BodyText"/>
      </w:pPr>
      <w:r>
        <w:t xml:space="preserve">Moreover, the city’s unique geographical location offers opportunities to work on projects that address the specific needs of regional aviation. From optimizing flight paths for fuel efficiency to developing resilient infrastructure for harsh weather conditions, I am eager to contribute my expertise to initiatives that benefit both local and global communities. The potential to work on projects with real-world impact in New Zealand Wellington is a compelling reason for me to apply.</w:t>
      </w:r>
    </w:p>
    <w:bookmarkEnd w:id="22"/>
    <w:bookmarkStart w:id="23" w:name="why-i-am-the-right-candidate"/>
    <w:p>
      <w:pPr>
        <w:pStyle w:val="Heading2"/>
      </w:pPr>
      <w:r>
        <w:t xml:space="preserve">Why I Am the Right Candidate</w:t>
      </w:r>
    </w:p>
    <w:p>
      <w:pPr>
        <w:pStyle w:val="FirstParagraph"/>
      </w:pPr>
      <w:r>
        <w:t xml:space="preserve">My background as an Aerospace Engineer has equipped me with a diverse skill set that includes advanced CAD modeling, systems engineering, and project management. I am proficient in industry-standard software such as ANSYS, SolidWorks, and MATLAB, which enable me to design and analyze complex aerospace systems with precision. Additionally, my strong communication skills allow me to effectively collaborate with cross-functional teams and present technical concepts to stakeholders at all levels.</w:t>
      </w:r>
    </w:p>
    <w:p>
      <w:pPr>
        <w:pStyle w:val="BodyText"/>
      </w:pPr>
      <w:r>
        <w:t xml:space="preserve">One of my core strengths is my adaptability. The aerospace industry is constantly evolving, and I have consistently demonstrated the ability to learn new technologies and methodologies quickly. Whether it’s adopting the latest simulation tools or staying updated on regulatory changes in aviation safety, I ensure that my work remains relevant and compliant with industry standards.</w:t>
      </w:r>
    </w:p>
    <w:p>
      <w:pPr>
        <w:pStyle w:val="BodyText"/>
      </w:pPr>
      <w:r>
        <w:t xml:space="preserve">I am also deeply committed to mentoring junior engineers and fostering a culture of innovation. In my previous roles, I have taken on leadership responsibilities, guiding teams through complex projects and encouraging creative problem-solving. This approach not only enhances team performance but also ensures that knowledge is shared and built upon for future success.</w:t>
      </w:r>
    </w:p>
    <w:bookmarkEnd w:id="23"/>
    <w:bookmarkStart w:id="24" w:name="X521ccaf65d624482ebc55d5969ab14b981074d2"/>
    <w:p>
      <w:pPr>
        <w:pStyle w:val="Heading2"/>
      </w:pPr>
      <w:r>
        <w:t xml:space="preserve">Conclusion: A Shared Vision for the Future</w:t>
      </w:r>
    </w:p>
    <w:p>
      <w:pPr>
        <w:pStyle w:val="FirstParagraph"/>
      </w:pPr>
      <w:r>
        <w:t xml:space="preserve">In conclusion, I am confident that my technical expertise, passion for aerospace engineering, and alignment with New Zealand Wellington’s innovative spirit make me an ideal candidate for this position. I am eager to contribute to your organization’s mission of advancing aerospace technology while supporting the region’s sustainable growth. I would welcome the opportunity to discuss how my skills and experiences align with your needs in more detail.</w:t>
      </w:r>
    </w:p>
    <w:p>
      <w:pPr>
        <w:pStyle w:val="BodyText"/>
      </w:pPr>
      <w:r>
        <w:t xml:space="preserve">Thank you for considering my application. I look forward to the possibility of joining your team and contributing to the exciting work happening in New Zealand Wellington.</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New Zealand Wellington</dc:title>
  <dc:creator/>
  <dc:language>en</dc:language>
  <cp:keywords/>
  <dcterms:created xsi:type="dcterms:W3CDTF">2026-07-24T09:11:30Z</dcterms:created>
  <dcterms:modified xsi:type="dcterms:W3CDTF">2026-07-24T09:11:30Z</dcterms:modified>
</cp:coreProperties>
</file>

<file path=docProps/custom.xml><?xml version="1.0" encoding="utf-8"?>
<Properties xmlns="http://schemas.openxmlformats.org/officeDocument/2006/custom-properties" xmlns:vt="http://schemas.openxmlformats.org/officeDocument/2006/docPropsVTypes"/>
</file>