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passionate and accomplished Aerospace Engineer with a proven track record of innovation and technical expertise, I am excited to apply for the Aerospace Engineer position at [Company Name] in Nigeria Lagos. My background in aerospace systems, combined with my deep understanding of the unique challenges and opportunities within the Nigerian aviation sector, positions me to contribute meaningfully to your organization’s mission of advancing aerospace technology and infrastructure in this dynamic region.</w:t>
      </w:r>
    </w:p>
    <w:p>
      <w:pPr>
        <w:pStyle w:val="BodyText"/>
      </w:pPr>
      <w:r>
        <w:t xml:space="preserve">The field of Aerospace Engineering is at the heart of technological progress, and Nigeria Lagos has emerged as a critical hub for innovation in Africa. With its growing demand for air travel, expanding aerospace industries, and initiatives like the National Space Agency (NASRDA) and collaborations with international partners, Lagos represents a vibrant ecosystem for aerospace professionals. I am eager to leverage my skills in aircraft design, propulsion systems, aerodynamics, and project management to support the development of cutting-edge solutions tailored to Nigeria’s needs.</w:t>
      </w:r>
    </w:p>
    <w:bookmarkStart w:id="20" w:name="professional-background-and-expertise"/>
    <w:p>
      <w:pPr>
        <w:pStyle w:val="Heading2"/>
      </w:pPr>
      <w:r>
        <w:t xml:space="preserve">Professional Background and Expertise</w:t>
      </w:r>
    </w:p>
    <w:p>
      <w:pPr>
        <w:pStyle w:val="FirstParagraph"/>
      </w:pPr>
      <w:r>
        <w:t xml:space="preserve">As an Aerospace Engineer, I have dedicated my career to solving complex technical challenges while aligning with global industry standards. My academic foundation in [Your Degree, e.g., B.Sc. in Aerospace Engineering] from [Your University] provided me with a strong grasp of fundamental principles, including fluid dynamics, structural analysis, and control systems. This was further enhanced by hands-on experience during internships at [Relevant Company/Institution], where I contributed to projects involving aircraft performance optimization and simulation modeling.</w:t>
      </w:r>
    </w:p>
    <w:p>
      <w:pPr>
        <w:pStyle w:val="BodyText"/>
      </w:pPr>
      <w:r>
        <w:t xml:space="preserve">My professional journey has included roles in both research and development (R&amp;D) and practical engineering applications. For instance, while working at [Previous Employer], I led a team to design a lightweight composite material for UAVs, which improved fuel efficiency by 15%. Additionally, my involvement in the development of flight control algorithms for regional aircraft demonstrated my ability to integrate theoretical knowledge with real-world problem-solving. These experiences have sharpened my technical acumen and reinforced my commitment to excellence in aerospace engineering.</w:t>
      </w:r>
    </w:p>
    <w:bookmarkEnd w:id="20"/>
    <w:bookmarkStart w:id="21" w:name="X960f390d1a91a58f3c78f03a060600aa6381831"/>
    <w:p>
      <w:pPr>
        <w:pStyle w:val="Heading2"/>
      </w:pPr>
      <w:r>
        <w:t xml:space="preserve">Understanding of Nigeria Lagos’s Aerospace Landscape</w:t>
      </w:r>
    </w:p>
    <w:p>
      <w:pPr>
        <w:pStyle w:val="FirstParagraph"/>
      </w:pPr>
      <w:r>
        <w:t xml:space="preserve">Nigeria Lagos is not just a city; it is a gateway to Africa’s aerospace potential. The Nigerian Airspace Management Agency (NAMA) and the Federal Road Safety Corps (FRSC) are actively working to modernize aviation infrastructure, while private enterprises are increasingly investing in drone technology, satellite systems, and sustainable aviation solutions. I recognize the importance of tailoring aerospace innovations to local conditions—from addressing climate-specific challenges like high humidity and temperature fluctuations to ensuring affordability for Nigerian operators.</w:t>
      </w:r>
    </w:p>
    <w:p>
      <w:pPr>
        <w:pStyle w:val="BodyText"/>
      </w:pPr>
      <w:r>
        <w:t xml:space="preserve">My interest in Nigeria Lagos stems from a desire to contribute to its growth as a center for aerospace excellence. For example, I have studied the potential of using drones for agricultural monitoring in the Niger Delta, which aligns with my expertise in unmanned aerial systems (UAS). I am also keen on exploring opportunities to collaborate with local universities and research institutions to foster talent and drive innovation in the region.</w:t>
      </w:r>
    </w:p>
    <w:bookmarkEnd w:id="21"/>
    <w:bookmarkStart w:id="22" w:name="why-company-name"/>
    <w:p>
      <w:pPr>
        <w:pStyle w:val="Heading2"/>
      </w:pPr>
      <w:r>
        <w:t xml:space="preserve">Why [Company Name]?</w:t>
      </w:r>
    </w:p>
    <w:p>
      <w:pPr>
        <w:pStyle w:val="FirstParagraph"/>
      </w:pPr>
      <w:r>
        <w:t xml:space="preserve">[Company Name] has long been a leader in advancing aerospace technology, and I am particularly inspired by your recent projects in [specific project or initiative, e.g., “air traffic control modernization” or “sustainable aircraft development”]. Your commitment to innovation and quality resonates with my professional values. I am especially drawn to the opportunity to work on projects that bridge the gap between global aerospace standards and Nigeria’s unique requirements.</w:t>
      </w:r>
    </w:p>
    <w:p>
      <w:pPr>
        <w:pStyle w:val="BodyText"/>
      </w:pPr>
      <w:r>
        <w:t xml:space="preserve">What sets [Company Name] apart is its forward-thinking approach. Whether it is developing cost-effective solutions for regional airlines or investing in renewable energy integration for aviation, your initiatives reflect a vision that aligns with my own aspirations. I am confident that my technical skills, coupled with my ability to adapt to diverse environments, will enable me to contribute effectively to your team.</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and playing a role in shaping the future of aviation in Nigeria Lagos. My academic background, professional experience, and passion for aerospace engineering have prepared me to tackle the challenges and opportunities that lie ahead. I am eager to bring my expertise to your organization and collaborate on projects that drive progress in this exciting field.</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[Company Name]’s mission and helping Nigeria Lagos achieve new heights in aerospace innovation.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Nigeria Lagos</dc:title>
  <dc:creator/>
  <dc:language>en</dc:language>
  <cp:keywords/>
  <dcterms:created xsi:type="dcterms:W3CDTF">2026-07-23T13:49:04Z</dcterms:created>
  <dcterms:modified xsi:type="dcterms:W3CDTF">2026-07-23T13:49:04Z</dcterms:modified>
</cp:coreProperties>
</file>

<file path=docProps/custom.xml><?xml version="1.0" encoding="utf-8"?>
<Properties xmlns="http://schemas.openxmlformats.org/officeDocument/2006/custom-properties" xmlns:vt="http://schemas.openxmlformats.org/officeDocument/2006/docPropsVTypes"/>
</file>