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6" w:name="Xafffb83b118e3bef82ca11fa5b03e5b07b46643"/>
    <w:p>
      <w:pPr>
        <w:pStyle w:val="Heading1"/>
      </w:pPr>
      <w:r>
        <w:t xml:space="preserve">Cover Letter for Architect Position in Australia Melbourne</w:t>
      </w:r>
    </w:p>
    <w:p>
      <w:pPr>
        <w:pStyle w:val="FirstParagraph"/>
      </w:pPr>
      <w:r>
        <w:t xml:space="preserve">Dear [Hiring Manager's Name],</w:t>
      </w:r>
    </w:p>
    <w:p>
      <w:pPr>
        <w:pStyle w:val="BodyText"/>
      </w:pPr>
      <w:r>
        <w:t xml:space="preserve">I am writing to express my sincere interest in the Architect position at [Company Name], as advertised in [source of job posting]. As a highly motivated and experienced architect with a passion for innovative design, I am eager to contribute my skills and expertise to your team. With a deep understanding of architectural principles, a commitment to sustainable practices, and hands-on experience in Australia Melbourne’s dynamic urban landscape, I am confident in my ability to add value to your projects. This cover letter outlines my professional background, key qualifications, and why I am an ideal candidate for this opportunity.</w:t>
      </w:r>
    </w:p>
    <w:bookmarkStart w:id="20" w:name="professional-background"/>
    <w:p>
      <w:pPr>
        <w:pStyle w:val="Heading2"/>
      </w:pPr>
      <w:r>
        <w:t xml:space="preserve">Professional Background</w:t>
      </w:r>
    </w:p>
    <w:p>
      <w:pPr>
        <w:pStyle w:val="FirstParagraph"/>
      </w:pPr>
      <w:r>
        <w:t xml:space="preserve">With over [X years] of experience in architectural design and project management, I have developed a strong foundation in creating functional, aesthetically pleasing spaces that meet the unique needs of clients and communities. My career has been dedicated to blending creativity with technical precision, ensuring that every project aligns with both regulatory standards and client objectives. As an architect, I understand the critical role that design plays in shaping environments that are not only visually striking but also environmentally responsible and culturally resonant.</w:t>
      </w:r>
    </w:p>
    <w:p>
      <w:pPr>
        <w:pStyle w:val="BodyText"/>
      </w:pPr>
      <w:r>
        <w:t xml:space="preserve">My work in Australia Melbourne has been particularly impactful. Having worked on a variety of projects ranging from residential complexes to commercial developments, I have gained invaluable insights into the city’s architectural identity. Melbourne is known for its vibrant cultural scene, historic landmarks, and modern urban planning initiatives. This diversity has inspired me to approach each project with a holistic perspective, ensuring that my designs reflect the spirit of Australia Melbourne while adhering to local building codes and sustainability guidelines.</w:t>
      </w:r>
    </w:p>
    <w:bookmarkEnd w:id="20"/>
    <w:bookmarkStart w:id="21" w:name="key-qualifications"/>
    <w:p>
      <w:pPr>
        <w:pStyle w:val="Heading2"/>
      </w:pPr>
      <w:r>
        <w:t xml:space="preserve">Key Qualifications</w:t>
      </w:r>
    </w:p>
    <w:p>
      <w:pPr>
        <w:pStyle w:val="FirstParagraph"/>
      </w:pPr>
      <w:r>
        <w:t xml:space="preserve">One of my core strengths as an architect is my ability to balance innovation with practicality. I have consistently delivered projects that not only meet technical specifications but also push the boundaries of design. For example, while working on [specific project name] in Melbourne, I collaborated with a multidisciplinary team to create a mixed-use development that integrated green spaces, energy-efficient systems, and community-oriented layouts. This project received recognition for its sustainable approach and was featured in [publication or award name], highlighting the importance of forward-thinking design in Australia’s urban centers.</w:t>
      </w:r>
    </w:p>
    <w:p>
      <w:pPr>
        <w:pStyle w:val="BodyText"/>
      </w:pPr>
      <w:r>
        <w:t xml:space="preserve">Additionally, I am proficient in using industry-standard software such as AutoCAD, Revit, and SketchUp to develop detailed architectural drawings and 3D models. My attention to detail ensures that every aspect of a project—from spatial planning to material selection—is meticulously executed. I also have a strong grasp of building codes, zoning regulations, and environmental standards specific to Australia Melbourne, which allows me to navigate the complexities of local projects with confidence.</w:t>
      </w:r>
    </w:p>
    <w:bookmarkEnd w:id="21"/>
    <w:bookmarkStart w:id="22" w:name="commitment-to-sustainability"/>
    <w:p>
      <w:pPr>
        <w:pStyle w:val="Heading2"/>
      </w:pPr>
      <w:r>
        <w:t xml:space="preserve">Commitment to Sustainability</w:t>
      </w:r>
    </w:p>
    <w:p>
      <w:pPr>
        <w:pStyle w:val="FirstParagraph"/>
      </w:pPr>
      <w:r>
        <w:t xml:space="preserve">Sustainability is a cornerstone of my architectural philosophy. In Australia Melbourne, where environmental consciousness is deeply embedded in urban development, I have made it a priority to incorporate eco-friendly practices into my work. This includes using recycled materials, optimizing natural lighting, and integrating renewable energy systems into building designs. For instance, I recently led the design of a zero-carbon residential complex that achieved a 5-star Green Star rating. This project not only reduced its carbon footprint but also enhanced the quality of life for residents by creating a healthy and energy-efficient living environment.</w:t>
      </w:r>
    </w:p>
    <w:p>
      <w:pPr>
        <w:pStyle w:val="BodyText"/>
      </w:pPr>
      <w:r>
        <w:t xml:space="preserve">My dedication to sustainability is further supported by my professional certifications, including [mention any relevant certifications, e.g., LEED Accredited Professional or Green Building Council of Australia (GBCA) accreditation]. These credentials reflect my commitment to advancing sustainable architecture in Australia Melbourne and beyond.</w:t>
      </w:r>
    </w:p>
    <w:bookmarkEnd w:id="22"/>
    <w:bookmarkStart w:id="23" w:name="collaboration-and-client-focus"/>
    <w:p>
      <w:pPr>
        <w:pStyle w:val="Heading2"/>
      </w:pPr>
      <w:r>
        <w:t xml:space="preserve">Collaboration and Client Focus</w:t>
      </w:r>
    </w:p>
    <w:p>
      <w:pPr>
        <w:pStyle w:val="FirstParagraph"/>
      </w:pPr>
      <w:r>
        <w:t xml:space="preserve">As an architect, I believe that successful projects are built on strong collaboration and a deep understanding of client needs. Throughout my career, I have worked closely with clients, contractors, and local authorities to ensure seamless execution of projects. My ability to communicate effectively across disciplines has enabled me to resolve challenges promptly and deliver results that exceed expectations.</w:t>
      </w:r>
    </w:p>
    <w:p>
      <w:pPr>
        <w:pStyle w:val="BodyText"/>
      </w:pPr>
      <w:r>
        <w:t xml:space="preserve">In Melbourne, where the architectural landscape is constantly evolving, I have also engaged with community stakeholders to create designs that foster social interaction and inclusivity. Whether it’s designing public spaces that encourage cultural exchange or developing housing solutions for diverse demographics, I approach each project with empathy and a focus on long-term impact.</w:t>
      </w:r>
    </w:p>
    <w:bookmarkEnd w:id="23"/>
    <w:bookmarkStart w:id="24" w:name="why-australia-melbourne"/>
    <w:p>
      <w:pPr>
        <w:pStyle w:val="Heading2"/>
      </w:pPr>
      <w:r>
        <w:t xml:space="preserve">Why Australia Melbourne?</w:t>
      </w:r>
    </w:p>
    <w:p>
      <w:pPr>
        <w:pStyle w:val="FirstParagraph"/>
      </w:pPr>
      <w:r>
        <w:t xml:space="preserve">Australia Melbourne has always been a hub of architectural excellence, blending historic charm with cutting-edge innovation. The city’s commitment to design-driven urban planning and its role as a global cultural capital make it an ideal place for an architect to thrive. I have always been drawn to Melbourne’s unique character—its laneways, Victorian architecture, and progressive approach to sustainability. This environment has shaped my professional journey, inspiring me to create designs that are both contextually relevant and forward-thinking.</w:t>
      </w:r>
    </w:p>
    <w:p>
      <w:pPr>
        <w:pStyle w:val="BodyText"/>
      </w:pPr>
      <w:r>
        <w:t xml:space="preserve">Joining [Company Name] would allow me to contribute my expertise to a team that shares a vision for excellence in architecture. I am particularly impressed by your company’s focus on [mention something specific about the company, e.g., “innovative urban design” or “community-centered projects”], and I am eager to collaborate on initiatives that reflect Melbourne’s evolving architectural identity.</w:t>
      </w:r>
    </w:p>
    <w:bookmarkEnd w:id="24"/>
    <w:bookmarkStart w:id="25" w:name="conclusion"/>
    <w:p>
      <w:pPr>
        <w:pStyle w:val="Heading2"/>
      </w:pPr>
      <w:r>
        <w:t xml:space="preserve">Conclusion</w:t>
      </w:r>
    </w:p>
    <w:p>
      <w:pPr>
        <w:pStyle w:val="FirstParagraph"/>
      </w:pPr>
      <w:r>
        <w:t xml:space="preserve">In conclusion, I am enthusiastic about the opportunity to bring my skills as an architect to [Company Name] and contribute to the continued success of your firm in Australia Melbourne. My experience, dedication to sustainability, and passion for collaborative design align perfectly with the values of your organization. I would be honored to discuss how my background and vision can benefit your team.</w:t>
      </w:r>
    </w:p>
    <w:p>
      <w:pPr>
        <w:pStyle w:val="BodyText"/>
      </w:pPr>
      <w:r>
        <w:t xml:space="preserve">Thank you for considering my application. I look forward to the possibility of contributing to [Company Name]’s legacy of architectural excellence in Australia Melbourne.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dc:language>en</dc:language>
  <cp:keywords/>
  <dcterms:created xsi:type="dcterms:W3CDTF">2026-07-23T08:43:35Z</dcterms:created>
  <dcterms:modified xsi:type="dcterms:W3CDTF">2026-07-23T08:43:35Z</dcterms:modified>
</cp:coreProperties>
</file>

<file path=docProps/custom.xml><?xml version="1.0" encoding="utf-8"?>
<Properties xmlns="http://schemas.openxmlformats.org/officeDocument/2006/custom-properties" xmlns:vt="http://schemas.openxmlformats.org/officeDocument/2006/docPropsVTypes"/>
</file>