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+32 478 901 234</w:t>
      </w:r>
      <w:r>
        <w:br/>
      </w:r>
      <w:r>
        <w:t xml:space="preserve">LinkedIn: linkedin.com/in/johndoe-architect</w:t>
      </w:r>
      <w:r>
        <w:br/>
      </w:r>
      <w:r>
        <w:t xml:space="preserve">Address: Brussels, Belgium</w:t>
      </w:r>
    </w:p>
    <w:p>
      <w:pPr>
        <w:pStyle w:val="BodyText"/>
      </w:pPr>
      <w:r>
        <w:t xml:space="preserve">April 5, 2024</w:t>
      </w:r>
    </w:p>
    <w:p>
      <w:pPr>
        <w:pStyle w:val="BodyText"/>
      </w:pPr>
      <w:r>
        <w:rPr>
          <w:bCs/>
          <w:b/>
        </w:rPr>
        <w:t xml:space="preserve">Recruiting Team</w:t>
      </w:r>
      <w:r>
        <w:br/>
      </w:r>
      <w:r>
        <w:t xml:space="preserve">[Company Name]</w:t>
      </w:r>
      <w:r>
        <w:br/>
      </w:r>
      <w:r>
        <w:t xml:space="preserve">[Company Address]</w:t>
      </w:r>
      <w:r>
        <w:br/>
      </w:r>
      <w:r>
        <w:t xml:space="preserve">Brussels, Belgium</w:t>
      </w:r>
    </w:p>
    <w:bookmarkStart w:id="24" w:name="dear-hiring-team"/>
    <w:p>
      <w:pPr>
        <w:pStyle w:val="Heading2"/>
      </w:pPr>
      <w:r>
        <w:t xml:space="preserve">Dear Hiring Team,</w:t>
      </w:r>
    </w:p>
    <w:p>
      <w:pPr>
        <w:pStyle w:val="FirstParagraph"/>
      </w:pPr>
      <w:r>
        <w:t xml:space="preserve">I am writing to express my enthusiastic interest in the Architect position at [Company Name] in Belgium Brussels. As a dedicated and innovative architect with over [X years] of experience in designing sustainable, culturally resonant spaces, I am eager to contribute my expertise to a dynamic organization like yours. Belgium Brussels, with its unique blend of historic architecture and cutting-edge urban development, represents an ideal environment for me to apply my skills and passion for creating impactful built environments.</w:t>
      </w:r>
    </w:p>
    <w:p>
      <w:pPr>
        <w:pStyle w:val="BodyText"/>
      </w:pPr>
      <w:r>
        <w:t xml:space="preserve">My professional journey as an Architect has been driven by a commitment to merging creativity with technical precision. Over the years, I have worked on a diverse range of projects, from residential complexes in [specific location] to commercial buildings in [another location], each offering opportunities to address unique challenges while aligning with client needs and regulatory standards. In Brussels, where architectural innovation must harmonize with the city’s rich heritage and modern aspirations, I believe my background equips me to make meaningful contributions.</w:t>
      </w:r>
    </w:p>
    <w:bookmarkStart w:id="20" w:name="why-belgium-brussels"/>
    <w:p>
      <w:pPr>
        <w:pStyle w:val="Heading3"/>
      </w:pPr>
      <w:r>
        <w:t xml:space="preserve">Why Belgium Brussels?</w:t>
      </w:r>
    </w:p>
    <w:p>
      <w:pPr>
        <w:pStyle w:val="FirstParagraph"/>
      </w:pPr>
      <w:r>
        <w:t xml:space="preserve">Belgium Brussels is not just a city but a cultural and architectural crossroads. Its history as a hub of European diplomacy, art, and design has shaped an urban landscape that balances tradition with progressive thinking. As an Architect, I am deeply inspired by the opportunity to work in such a vibrant environment where every project carries the potential to influence both local communities and global conversations about sustainability and urban living.</w:t>
      </w:r>
    </w:p>
    <w:p>
      <w:pPr>
        <w:pStyle w:val="BodyText"/>
      </w:pPr>
      <w:r>
        <w:t xml:space="preserve">Brussels’ architectural identity is defined by its mix of medieval structures, Art Nouveau landmarks, and modernist innovations. This diversity demands an Architect who can navigate historical preservation while embracing contemporary design solutions. My experience in [specific project type, e.g., adaptive reuse of heritage buildings or sustainable urban planning] aligns perfectly with the values and goals that I understand are central to your work in this region.</w:t>
      </w:r>
    </w:p>
    <w:bookmarkEnd w:id="20"/>
    <w:bookmarkStart w:id="21" w:name="professional-expertise"/>
    <w:p>
      <w:pPr>
        <w:pStyle w:val="Heading3"/>
      </w:pPr>
      <w:r>
        <w:t xml:space="preserve">Professional Expertise</w:t>
      </w:r>
    </w:p>
    <w:p>
      <w:pPr>
        <w:pStyle w:val="FirstParagraph"/>
      </w:pPr>
      <w:r>
        <w:t xml:space="preserve">As an Architect, I bring a strong foundation in both design and technical execution. My skills include:</w:t>
      </w:r>
    </w:p>
    <w:p>
      <w:pPr>
        <w:numPr>
          <w:ilvl w:val="0"/>
          <w:numId w:val="1001"/>
        </w:numPr>
        <w:pStyle w:val="Compact"/>
      </w:pPr>
      <w:r>
        <w:rPr>
          <w:bCs/>
          <w:b/>
        </w:rPr>
        <w:t xml:space="preserve">Design Innovation:</w:t>
      </w:r>
      <w:r>
        <w:t xml:space="preserve"> </w:t>
      </w:r>
      <w:r>
        <w:t xml:space="preserve">A portfolio that showcases creative problem-solving, with a focus on user-centric spaces that enhance functionality and aesthetics.</w:t>
      </w:r>
    </w:p>
    <w:p>
      <w:pPr>
        <w:numPr>
          <w:ilvl w:val="0"/>
          <w:numId w:val="1001"/>
        </w:numPr>
        <w:pStyle w:val="Compact"/>
      </w:pPr>
      <w:r>
        <w:rPr>
          <w:bCs/>
          <w:b/>
        </w:rPr>
        <w:t xml:space="preserve">Sustainability Practices:</w:t>
      </w:r>
      <w:r>
        <w:t xml:space="preserve"> </w:t>
      </w:r>
      <w:r>
        <w:t xml:space="preserve">Proficient in integrating green building standards (e.g., BREEAM, LEED) to create energy-efficient and environmentally responsible structures.</w:t>
      </w:r>
    </w:p>
    <w:p>
      <w:pPr>
        <w:numPr>
          <w:ilvl w:val="0"/>
          <w:numId w:val="1001"/>
        </w:numPr>
        <w:pStyle w:val="Compact"/>
      </w:pPr>
      <w:r>
        <w:rPr>
          <w:bCs/>
          <w:b/>
        </w:rPr>
        <w:t xml:space="preserve">Collaborative Leadership:</w:t>
      </w:r>
      <w:r>
        <w:t xml:space="preserve"> </w:t>
      </w:r>
      <w:r>
        <w:t xml:space="preserve">Skilled in managing multidisciplinary teams and liaising with clients, contractors, and local authorities to ensure seamless project delivery.</w:t>
      </w:r>
    </w:p>
    <w:p>
      <w:pPr>
        <w:numPr>
          <w:ilvl w:val="0"/>
          <w:numId w:val="1001"/>
        </w:numPr>
        <w:pStyle w:val="Compact"/>
      </w:pPr>
      <w:r>
        <w:rPr>
          <w:bCs/>
          <w:b/>
        </w:rPr>
        <w:t xml:space="preserve">Cultural Sensitivity:</w:t>
      </w:r>
      <w:r>
        <w:t xml:space="preserve"> </w:t>
      </w:r>
      <w:r>
        <w:t xml:space="preserve">A deep understanding of how architecture reflects societal values, with experience working on projects that celebrate local identity while addressing global challenges.</w:t>
      </w:r>
    </w:p>
    <w:p>
      <w:pPr>
        <w:pStyle w:val="FirstParagraph"/>
      </w:pPr>
      <w:r>
        <w:t xml:space="preserve">One of my most rewarding projects involved [briefly describe a relevant project, e.g., "designing a mixed-use development in [location] that incorporated historical elements with modern infrastructure"]. This experience reinforced my belief that architecture is not just about constructing buildings but about shaping experiences and fostering connections within communities. In Brussels, where the architectural landscape is constantly evolving, I aim to bring this same vision to every project.</w:t>
      </w:r>
    </w:p>
    <w:bookmarkEnd w:id="21"/>
    <w:bookmarkStart w:id="22" w:name="why-company-name"/>
    <w:p>
      <w:pPr>
        <w:pStyle w:val="Heading3"/>
      </w:pPr>
      <w:r>
        <w:t xml:space="preserve">Why [Company Name]?</w:t>
      </w:r>
    </w:p>
    <w:p>
      <w:pPr>
        <w:pStyle w:val="FirstParagraph"/>
      </w:pPr>
      <w:r>
        <w:t xml:space="preserve">Your reputation as a leader in [specific industry focus, e.g., "sustainable urban development" or "cultural architecture"] resonates deeply with my professional philosophy. I am particularly impressed by your work on [mention a specific project or initiative by the company], which exemplifies the kind of innovative thinking that I strive to contribute to. Joining your team would allow me to collaborate with professionals who share a commitment to excellence and a passion for redefining architectural possibilities in Brussels.</w:t>
      </w:r>
    </w:p>
    <w:p>
      <w:pPr>
        <w:pStyle w:val="BodyText"/>
      </w:pPr>
      <w:r>
        <w:t xml:space="preserve">I am especially drawn to the opportunity of working in Belgium Brussels, where the city’s unique position as both a European capital and a cultural melting pot offers endless opportunities for growth. The challenge of designing spaces that reflect this duality—where tradition meets modernity, and local culture intersects with global trends—is something I am excited to embrace.</w:t>
      </w:r>
    </w:p>
    <w:bookmarkEnd w:id="22"/>
    <w:bookmarkStart w:id="23" w:name="closing"/>
    <w:p>
      <w:pPr>
        <w:pStyle w:val="Heading3"/>
      </w:pPr>
      <w:r>
        <w:t xml:space="preserve">Closing</w:t>
      </w:r>
    </w:p>
    <w:p>
      <w:pPr>
        <w:pStyle w:val="FirstParagraph"/>
      </w:pPr>
      <w:r>
        <w:t xml:space="preserve">Thank you for considering my application. I would welcome the opportunity to discuss how my background, skills, and vision align with the goals of [Company Name] in Belgium Brussels. I am confident that my experience as an Architect, combined with my dedication to creating spaces that inspire and endure, will make me a valuable addition to your team.</w:t>
      </w:r>
    </w:p>
    <w:p>
      <w:pPr>
        <w:pStyle w:val="BodyText"/>
      </w:pPr>
      <w:r>
        <w:t xml:space="preserve">Please feel free to contact me at +32 478 901 234 or via email at john.doe@example.com. I look forward to the possibility of contributing to the continued success of [Company Name] in this dynamic and culturally rich city.</w:t>
      </w:r>
    </w:p>
    <w:p>
      <w:pPr>
        <w:pStyle w:val="BodyText"/>
      </w:pPr>
      <w:r>
        <w:t xml:space="preserve">Sincerely,</w:t>
      </w:r>
      <w:r>
        <w:br/>
      </w:r>
      <w:r>
        <w:rPr>
          <w:bCs/>
          <w:b/>
        </w:rPr>
        <w:t xml:space="preserve">John Doe</w:t>
      </w:r>
      <w:r>
        <w:br/>
      </w:r>
      <w:r>
        <w:t xml:space="preserve">Architect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Belgium Brussels</dc:title>
  <dc:creator/>
  <dc:language>en</dc:language>
  <cp:keywords/>
  <dcterms:created xsi:type="dcterms:W3CDTF">2026-07-24T17:25:01Z</dcterms:created>
  <dcterms:modified xsi:type="dcterms:W3CDTF">2026-07-24T17:25:01Z</dcterms:modified>
</cp:coreProperties>
</file>

<file path=docProps/custom.xml><?xml version="1.0" encoding="utf-8"?>
<Properties xmlns="http://schemas.openxmlformats.org/officeDocument/2006/custom-properties" xmlns:vt="http://schemas.openxmlformats.org/officeDocument/2006/docPropsVTypes"/>
</file>