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bb7d47491e24269c9d2dab08fa0939eb5e78c57"/>
    <w:p>
      <w:pPr>
        <w:pStyle w:val="Heading1"/>
      </w:pPr>
      <w:r>
        <w:t xml:space="preserve">Cover Letter for Architect Position in DR Congo Kinshasa</w:t>
      </w:r>
    </w:p>
    <w:p>
      <w:pPr>
        <w:pStyle w:val="FirstParagraph"/>
      </w:pPr>
      <w:r>
        <w:rPr>
          <w:bCs/>
          <w:b/>
        </w:rPr>
        <w:t xml:space="preserve">Dear [Recipient's Name or Hiring Manager],</w:t>
      </w:r>
    </w:p>
    <w:p>
      <w:pPr>
        <w:pStyle w:val="BodyText"/>
      </w:pPr>
      <w:r>
        <w:t xml:space="preserve">I am writing to express my enthusiastic interest in the Architect position at your esteemed organization, with a particular focus on contributing to the dynamic and evolving architectural landscape of DR Congo Kinshasa. As a dedicated and experienced Architect, I am eager to bring my expertise in sustainable design, urban planning, and community-driven development to support the growth of this vibrant city. My passion for creating functional, culturally resonant spaces aligns with the unique challenges and opportunities that define Kinshasa’s architectural needs.</w:t>
      </w:r>
    </w:p>
    <w:bookmarkStart w:id="20" w:name="professional-background"/>
    <w:p>
      <w:pPr>
        <w:pStyle w:val="Heading2"/>
      </w:pPr>
      <w:r>
        <w:t xml:space="preserve">Professional Background</w:t>
      </w:r>
    </w:p>
    <w:p>
      <w:pPr>
        <w:pStyle w:val="FirstParagraph"/>
      </w:pPr>
      <w:r>
        <w:t xml:space="preserve">With over [X years] of experience in architectural design, I have cultivated a career centered on innovation, precision, and a deep respect for local contexts. My work as an Architect has spanned diverse projects, from residential developments to large-scale infrastructure initiatives, each requiring a nuanced understanding of environmental and cultural factors. In my previous role at [Previous Company/Organization], I led the design of [specific project], which emphasized sustainable materials and energy-efficient systems tailored to tropical climates—skills that are directly applicable to the conditions in DR Congo Kinshasa.</w:t>
      </w:r>
    </w:p>
    <w:p>
      <w:pPr>
        <w:pStyle w:val="BodyText"/>
      </w:pPr>
      <w:r>
        <w:t xml:space="preserve">My academic foundation in Architecture from [University Name] equipped me with a strong theoretical base, while my professional experience has honed my ability to translate concepts into tangible solutions. I am particularly adept at navigating complex regulatory frameworks and collaborating with multidisciplinary teams to ensure projects meet both functional and aesthetic goals. Whether working on high-rise buildings, public spaces, or rural infrastructure, I prioritize creating designs that enhance quality of life while respecting the environment.</w:t>
      </w:r>
    </w:p>
    <w:bookmarkEnd w:id="20"/>
    <w:bookmarkStart w:id="21" w:name="Xcadf212faf5f14267f40794d327ac0b61119c20"/>
    <w:p>
      <w:pPr>
        <w:pStyle w:val="Heading2"/>
      </w:pPr>
      <w:r>
        <w:t xml:space="preserve">Understanding of DR Congo Kinshasa's Architectural Needs</w:t>
      </w:r>
    </w:p>
    <w:p>
      <w:pPr>
        <w:pStyle w:val="FirstParagraph"/>
      </w:pPr>
      <w:r>
        <w:t xml:space="preserve">As an Architect deeply committed to addressing global challenges, I recognize the critical role that thoughtful design plays in fostering resilience and equity. DR Congo Kinshasa, as a rapidly urbanizing hub, faces unique demands: from overcrowded housing to the need for infrastructure that withstands extreme weather patterns. My work has always emphasized adaptability and sustainability, principles that are essential for a city like Kinshasa. I am particularly drawn to opportunities where I can contribute to projects that prioritize community engagement, such as affordable housing initiatives or public facilities designed with input from local stakeholders.</w:t>
      </w:r>
    </w:p>
    <w:p>
      <w:pPr>
        <w:pStyle w:val="BodyText"/>
      </w:pPr>
      <w:r>
        <w:t xml:space="preserve">Furthermore, the architectural landscape of DR Congo is shaped by its rich cultural heritage and the challenges of limited resources. As an Architect, I am passionate about integrating traditional building techniques with modern technologies to create cost-effective and culturally meaningful solutions. For example, in my recent project in [related region or country], I collaborated with local artisans to incorporate indigenous materials into the design process, resulting in a structure that was both environmentally sustainable and deeply rooted in the community’s identity. This approach mirrors the potential for innovation that Kinshasa offers.</w:t>
      </w:r>
    </w:p>
    <w:bookmarkEnd w:id="21"/>
    <w:bookmarkStart w:id="22" w:name="X3942b6b7b6c2894c5523311095cd24751d594a3"/>
    <w:p>
      <w:pPr>
        <w:pStyle w:val="Heading2"/>
      </w:pPr>
      <w:r>
        <w:t xml:space="preserve">Commitment to Local Development and Collaboration</w:t>
      </w:r>
    </w:p>
    <w:p>
      <w:pPr>
        <w:pStyle w:val="FirstParagraph"/>
      </w:pPr>
      <w:r>
        <w:t xml:space="preserve">I am particularly compelled by the opportunity to work in DR Congo Kinshasa because of its potential to become a model for sustainable urban development in Africa. As an Architect, I understand that successful projects require not only technical expertise but also a commitment to fostering partnerships with local communities, government agencies, and international organizations. My ability to communicate across cultural and professional boundaries has allowed me to lead initiatives that balance global standards with local needs.</w:t>
      </w:r>
    </w:p>
    <w:p>
      <w:pPr>
        <w:pStyle w:val="BodyText"/>
      </w:pPr>
      <w:r>
        <w:t xml:space="preserve">For instance, during my time in [previous location], I collaborated with NGOs and municipal authorities to design a community center that addressed both educational and social needs. This project required extensive consultation with residents, ensuring the final design reflected their aspirations. Such experiences have prepared me to approach challenges in Kinshasa with empathy, creativity, and a focus on long-term impact. I am eager to contribute my skills to projects that prioritize accessibility, safety, and inclusivity—values that are vital for a city striving to meet the demands of its growing population.</w:t>
      </w:r>
    </w:p>
    <w:bookmarkEnd w:id="22"/>
    <w:bookmarkStart w:id="23" w:name="why-dr-congo-kinshasa"/>
    <w:p>
      <w:pPr>
        <w:pStyle w:val="Heading2"/>
      </w:pPr>
      <w:r>
        <w:t xml:space="preserve">Why DR Congo Kinshasa?</w:t>
      </w:r>
    </w:p>
    <w:p>
      <w:pPr>
        <w:pStyle w:val="FirstParagraph"/>
      </w:pPr>
      <w:r>
        <w:t xml:space="preserve">The prospect of working in DR Congo Kinshasa excites me not only because of the professional opportunities but also because of the chance to contribute to a region that is at a pivotal moment in its development. As an Architect, I am driven by the belief that well-designed spaces can inspire progress and empower communities. In Kinshasa, where urbanization is accelerating and infrastructure gaps remain, there is immense potential to create transformative projects that address both immediate needs and long-term goals.</w:t>
      </w:r>
    </w:p>
    <w:p>
      <w:pPr>
        <w:pStyle w:val="BodyText"/>
      </w:pPr>
      <w:r>
        <w:t xml:space="preserve">I am particularly interested in exploring how architecture can support the city’s economic growth while addressing environmental challenges. For example, designing buildings that utilize passive cooling techniques to reduce energy consumption or creating green spaces that mitigate urban heat islands. These initiatives align with my vision of Architecture as a tool for social and environmental stewardship.</w:t>
      </w:r>
    </w:p>
    <w:bookmarkEnd w:id="23"/>
    <w:bookmarkStart w:id="24" w:name="closing"/>
    <w:p>
      <w:pPr>
        <w:pStyle w:val="Heading2"/>
      </w:pPr>
      <w:r>
        <w:t xml:space="preserve">Closing</w:t>
      </w:r>
    </w:p>
    <w:p>
      <w:pPr>
        <w:pStyle w:val="FirstParagraph"/>
      </w:pPr>
      <w:r>
        <w:t xml:space="preserve">In conclusion, I am confident that my background as an Architect, combined with my dedication to community-driven design and sustainability, makes me a strong candidate for this opportunity in DR Congo Kinshasa. I am eager to bring my skills and enthusiasm to your team and contribute to the creation of spaces that reflect the city’s unique character while addressing its evolving needs. Thank you for considering my application. I would be honored to discuss how my expertise aligns with your organization’s goals and how I can contribute to the architectural future of Kinshasa.</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DR Congo Kinshasa</dc:title>
  <dc:creator/>
  <cp:keywords/>
  <dcterms:created xsi:type="dcterms:W3CDTF">2025-12-13T02:47:42Z</dcterms:created>
  <dcterms:modified xsi:type="dcterms:W3CDTF">2025-12-13T02:47:42Z</dcterms:modified>
</cp:coreProperties>
</file>

<file path=docProps/custom.xml><?xml version="1.0" encoding="utf-8"?>
<Properties xmlns="http://schemas.openxmlformats.org/officeDocument/2006/custom-properties" xmlns:vt="http://schemas.openxmlformats.org/officeDocument/2006/docPropsVTypes"/>
</file>