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cover-letter"/>
    <w:p>
      <w:pPr>
        <w:pStyle w:val="Heading1"/>
      </w:pPr>
      <w:r>
        <w:t xml:space="preserve">Cover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Architectural Firm Name</w:t>
      </w:r>
      <w:r>
        <w:br/>
      </w:r>
      <w:r>
        <w:t xml:space="preserve">Company Address</w:t>
      </w:r>
      <w:r>
        <w:br/>
      </w:r>
      <w:r>
        <w:t xml:space="preserve">Sri Lanka Colombo</w:t>
      </w:r>
    </w:p>
    <w:bookmarkStart w:id="25" w:name="dear-hiring-team"/>
    <w:p>
      <w:pPr>
        <w:pStyle w:val="Heading2"/>
      </w:pPr>
      <w:r>
        <w:t xml:space="preserve">Dear Hiring Team,</w:t>
      </w:r>
    </w:p>
    <w:p>
      <w:pPr>
        <w:pStyle w:val="FirstParagraph"/>
      </w:pPr>
      <w:r>
        <w:t xml:space="preserve">As a dedicated and experienced Architect with a deep understanding of Sri Lanka Colombo's unique urban and cultural landscape, I am writing to express my enthusiasm for the Architect position at your firm. With over [X years] of professional experience in designing sustainable, functional, and contextually relevant structures, I am eager to contribute my expertise to projects that shape the evolving identity of Colombo. This Cover Letter outlines my qualifications, passion for architecture in Sri Lanka Colombo, and how my skills align with your organization's vision.</w:t>
      </w:r>
    </w:p>
    <w:bookmarkStart w:id="20" w:name="Xbd85b52aceb4a94872e9c33602b06f8cb841b0a"/>
    <w:p>
      <w:pPr>
        <w:pStyle w:val="Heading3"/>
      </w:pPr>
      <w:r>
        <w:t xml:space="preserve">Understanding the Role of an Architect in Sri Lanka Colombo</w:t>
      </w:r>
    </w:p>
    <w:p>
      <w:pPr>
        <w:pStyle w:val="FirstParagraph"/>
      </w:pPr>
      <w:r>
        <w:t xml:space="preserve">The role of an Architect in Sri Lanka Colombo is both a privilege and a responsibility. As the commercial and cultural hub of the country, Colombo presents a dynamic environment where modernization meets tradition. The city’s rapid urbanization demands innovative architectural solutions that balance functionality, sustainability, and aesthetic appeal. My background as an Architect has equipped me to navigate these challenges with creativity and precision.</w:t>
      </w:r>
    </w:p>
    <w:p>
      <w:pPr>
        <w:pStyle w:val="BodyText"/>
      </w:pPr>
      <w:r>
        <w:t xml:space="preserve">Having worked on projects ranging from residential complexes to commercial developments in Sri Lanka, I have developed a nuanced understanding of the region’s climatic conditions, cultural nuances, and regulatory frameworks. For instance, designing structures that mitigate monsoon rains while incorporating traditional Sri Lankan architectural elements such as open courtyards and natural ventilation has been a focus of my work. This experience has taught me that architecture in Colombo is not just about construction—it is about crafting spaces that resonate with the community’s needs and heritage.</w:t>
      </w:r>
    </w:p>
    <w:bookmarkEnd w:id="20"/>
    <w:bookmarkStart w:id="21" w:name="professional-experience-and-expertise"/>
    <w:p>
      <w:pPr>
        <w:pStyle w:val="Heading3"/>
      </w:pPr>
      <w:r>
        <w:t xml:space="preserve">Professional Experience and Expertise</w:t>
      </w:r>
    </w:p>
    <w:p>
      <w:pPr>
        <w:pStyle w:val="FirstParagraph"/>
      </w:pPr>
      <w:r>
        <w:t xml:space="preserve">As an Architect, I have consistently prioritized client collaboration, technical excellence, and environmental stewardship. My career began at [Previous Company Name], where I led the design of a mixed-use development in Colombo that integrated green building principles. This project required careful consideration of local materials, energy efficiency, and compliance with Sri Lankan building codes. The success of this initiative underscored the importance of aligning architectural innovation with local constraints.</w:t>
      </w:r>
    </w:p>
    <w:p>
      <w:pPr>
        <w:pStyle w:val="BodyText"/>
      </w:pPr>
      <w:r>
        <w:t xml:space="preserve">My expertise extends to both residential and commercial sectors, including high-rise buildings, retail spaces, and hospitality projects. For example, while working on a hotel complex in Colombo’s coastal area, I focused on creating a design that harmonized with the natural surroundings while meeting international standards for comfort and safety. This project required me to coordinate with engineers, contractors, and local authorities to ensure seamless execution.</w:t>
      </w:r>
    </w:p>
    <w:p>
      <w:pPr>
        <w:pStyle w:val="BodyText"/>
      </w:pPr>
      <w:r>
        <w:t xml:space="preserve">One of my proudest achievements is spearheading a community-driven housing project in Colombo’s outskirts. By engaging with residents and incorporating their feedback, we created affordable yet dignified living spaces that addressed the city’s growing housing demands. This experience reinforced my belief that architecture should be inclusive and responsive to the people it serves.</w:t>
      </w:r>
    </w:p>
    <w:bookmarkEnd w:id="21"/>
    <w:bookmarkStart w:id="22" w:name="why-sri-lanka-colombo"/>
    <w:p>
      <w:pPr>
        <w:pStyle w:val="Heading3"/>
      </w:pPr>
      <w:r>
        <w:t xml:space="preserve">Why Sri Lanka Colombo?</w:t>
      </w:r>
    </w:p>
    <w:p>
      <w:pPr>
        <w:pStyle w:val="FirstParagraph"/>
      </w:pPr>
      <w:r>
        <w:t xml:space="preserve">Sri Lanka Colombo has always been a place of inspiration for me. The city’s blend of colonial-era architecture, vibrant street life, and modern infrastructure creates a rich tapestry that architects can draw from. I am particularly drawn to the opportunities in Colombo to contribute to its ongoing transformation while preserving its cultural legacy.</w:t>
      </w:r>
    </w:p>
    <w:p>
      <w:pPr>
        <w:pStyle w:val="BodyText"/>
      </w:pPr>
      <w:r>
        <w:t xml:space="preserve">Colombo’s strategic location as a gateway for regional trade and tourism presents exciting possibilities for architectural innovation. As an Architect, I am keen to participate in projects that enhance the city’s livability, such as sustainable urban planning, smart infrastructure development, and the revitalization of heritage sites. I believe my skills in spatial design and project management would enable me to make meaningful contributions to such initiatives.</w:t>
      </w:r>
    </w:p>
    <w:p>
      <w:pPr>
        <w:pStyle w:val="BodyText"/>
      </w:pPr>
      <w:r>
        <w:t xml:space="preserve">Moreover, Colombo’s growing emphasis on eco-friendly construction aligns with my professional values. I am well-versed in green building certifications like LEED and have experience implementing energy-efficient systems tailored to Sri Lanka’s climate. For instance, I designed a commercial office building that utilized solar panels and rainwater harvesting systems, reducing its environmental footprint while maintaining cost-effectiveness.</w:t>
      </w:r>
    </w:p>
    <w:bookmarkEnd w:id="22"/>
    <w:bookmarkStart w:id="23" w:name="skills-and-qualifications"/>
    <w:p>
      <w:pPr>
        <w:pStyle w:val="Heading3"/>
      </w:pPr>
      <w:r>
        <w:t xml:space="preserve">Skills and Qualifications</w:t>
      </w:r>
    </w:p>
    <w:p>
      <w:pPr>
        <w:pStyle w:val="FirstParagraph"/>
      </w:pPr>
      <w:r>
        <w:t xml:space="preserve">My technical proficiency includes advanced knowledge of CAD software, BIM tools, and 3D modeling platforms. I am also fluent in the latest architectural trends, including modular construction and adaptive reuse of existing structures. These skills have allowed me to deliver projects that are not only visually striking but also functionally sound.</w:t>
      </w:r>
    </w:p>
    <w:p>
      <w:pPr>
        <w:pStyle w:val="BodyText"/>
      </w:pPr>
      <w:r>
        <w:t xml:space="preserve">Equally important is my ability to manage complex projects from concept to completion. I have a proven track record of meeting deadlines, staying within budgets, and fostering teamwork among multidisciplinary stakeholders. In Colombo’s fast-paced environment, this capability is essential for ensuring that architectural visions are realized efficiently.</w:t>
      </w:r>
    </w:p>
    <w:p>
      <w:pPr>
        <w:pStyle w:val="BodyText"/>
      </w:pPr>
      <w:r>
        <w:t xml:space="preserve">Additionally, I hold a professional degree in Architecture from [University Name] and am a licensed Architect registered with the Sri Lanka Institute of Architects. My commitment to continuous learning keeps me updated on global best practices while ensuring my work adheres to local standards.</w:t>
      </w:r>
    </w:p>
    <w:bookmarkEnd w:id="23"/>
    <w:bookmarkStart w:id="24" w:name="conclusion"/>
    <w:p>
      <w:pPr>
        <w:pStyle w:val="Heading3"/>
      </w:pPr>
      <w:r>
        <w:t xml:space="preserve">Conclusion</w:t>
      </w:r>
    </w:p>
    <w:p>
      <w:pPr>
        <w:pStyle w:val="FirstParagraph"/>
      </w:pPr>
      <w:r>
        <w:t xml:space="preserve">In conclusion, I am confident that my background as an Architect, combined with my passion for Sri Lanka Colombo’s architectural future, makes me a strong candidate for this position. I am eager to bring my expertise in sustainable design, community engagement, and technical innovation to your firm. Together, we can create spaces that reflect the spirit of Colombo while addressing its evolving needs.</w:t>
      </w:r>
    </w:p>
    <w:p>
      <w:pPr>
        <w:pStyle w:val="BodyText"/>
      </w:pPr>
      <w:r>
        <w:t xml:space="preserve">Thank you for considering my application. I would welcome the opportunity to discuss how my skills and experiences align with your organization’s goals. Please feel free to contact me at [Phone Number] or [Email Address] at your earliest convenience.</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Sri Lanka Colombo</dc:title>
  <dc:creator/>
  <dc:language>en</dc:language>
  <cp:keywords/>
  <dcterms:created xsi:type="dcterms:W3CDTF">2026-07-23T11:08:36Z</dcterms:created>
  <dcterms:modified xsi:type="dcterms:W3CDTF">2026-07-23T11:08:36Z</dcterms:modified>
</cp:coreProperties>
</file>

<file path=docProps/custom.xml><?xml version="1.0" encoding="utf-8"?>
<Properties xmlns="http://schemas.openxmlformats.org/officeDocument/2006/custom-properties" xmlns:vt="http://schemas.openxmlformats.org/officeDocument/2006/docPropsVTypes"/>
</file>