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Xea6eafac4c91914e8080ddb30f5157a8b15f646"/>
    <w:p>
      <w:pPr>
        <w:pStyle w:val="Heading1"/>
      </w:pPr>
      <w:r>
        <w:t xml:space="preserve">Cover Letter for Architect Position in the United States Chicago</w:t>
      </w:r>
    </w:p>
    <w:p>
      <w:pPr>
        <w:pStyle w:val="FirstParagraph"/>
      </w:pPr>
      <w:r>
        <w:t xml:space="preserve">Dear [Hiring Manager's Name],</w:t>
      </w:r>
      <w:r>
        <w:br/>
      </w:r>
      <w:r>
        <w:br/>
      </w:r>
    </w:p>
    <w:p>
      <w:pPr>
        <w:pStyle w:val="BodyText"/>
      </w:pPr>
      <w:r>
        <w:t xml:space="preserve">I am writing to express my enthusiasm for the Architect position at [Company Name] in the United States Chicago. As a dedicated and experienced professional with a passion for shaping urban environments, I am eager to contribute my expertise in design, technical proficiency, and commitment to excellence to your esteemed firm. Chicago, a city renowned for its iconic architecture and innovative spirit, represents an ideal backdrop for my career goals. This cover letter outlines my qualifications as an Architect in the United States Chicago and explains why I am uniquely suited to join your team.</w:t>
      </w:r>
    </w:p>
    <w:bookmarkStart w:id="20" w:name="X3281b41a5adaffd211e740712a61864a32c6c69"/>
    <w:p>
      <w:pPr>
        <w:pStyle w:val="Heading2"/>
      </w:pPr>
      <w:r>
        <w:t xml:space="preserve">Introduction: A Passion for Architecture in the United States Chicago</w:t>
      </w:r>
    </w:p>
    <w:p>
      <w:pPr>
        <w:pStyle w:val="FirstParagraph"/>
      </w:pPr>
      <w:r>
        <w:t xml:space="preserve">With over [X years] of experience in architectural design, I have developed a deep understanding of the complexities involved in creating functional, aesthetically pleasing spaces that reflect the cultural and historical fabric of their surroundings. My journey as an Architect has taken me through diverse projects across the United States, but it is Chicago’s dynamic urban landscape that has always inspired me. The city’s blend of historic landmarks like the Willis Tower and modern marvels such as the Aqua Tower exemplifies how architecture can evolve while honoring its roots—a philosophy I strive to embody in every project I undertake.</w:t>
      </w:r>
    </w:p>
    <w:bookmarkEnd w:id="20"/>
    <w:bookmarkStart w:id="21" w:name="X2a917b388806eb958ff3ef4c511174426de8258"/>
    <w:p>
      <w:pPr>
        <w:pStyle w:val="Heading2"/>
      </w:pPr>
      <w:r>
        <w:t xml:space="preserve">Professional Background: Architect Expertise in the United States</w:t>
      </w:r>
    </w:p>
    <w:p>
      <w:pPr>
        <w:pStyle w:val="FirstParagraph"/>
      </w:pPr>
      <w:r>
        <w:t xml:space="preserve">As an Architect licensed in the United States, I have worked on a wide range of projects, from residential developments to large-scale commercial complexes. My role at [Previous Company Name] allowed me to lead design teams in creating sustainable, client-focused solutions that adhered to rigorous building codes and environmental standards. For instance, I spearheaded the design of a mixed-use development in Chicago’s downtown area, which integrated green spaces and energy-efficient systems to meet LEED certification requirements. This project not only enhanced the local community but also demonstrated my ability to balance creativity with practicality—a skill that is essential for success in the United States Chicago architectural scene.</w:t>
      </w:r>
    </w:p>
    <w:p>
      <w:pPr>
        <w:pStyle w:val="BodyText"/>
      </w:pPr>
      <w:r>
        <w:t xml:space="preserve">My experience extends beyond technical design. I have collaborated closely with engineers, contractors, and local authorities to ensure projects are completed on time and within budget. This collaborative approach has been instrumental in my ability to navigate the unique challenges of urban environments, such as zoning regulations and infrastructure constraints. In the United States Chicago, where space is at a premium and innovation is paramount, I have learned to think critically about how architecture can address both current needs and future growth.</w:t>
      </w:r>
    </w:p>
    <w:bookmarkEnd w:id="21"/>
    <w:bookmarkStart w:id="22" w:name="X66bd2154f6348ca9b8f7b75ceea2909ba704cd0"/>
    <w:p>
      <w:pPr>
        <w:pStyle w:val="Heading2"/>
      </w:pPr>
      <w:r>
        <w:t xml:space="preserve">Skills and Qualifications: Architecting for the Future</w:t>
      </w:r>
    </w:p>
    <w:p>
      <w:pPr>
        <w:pStyle w:val="FirstParagraph"/>
      </w:pPr>
      <w:r>
        <w:t xml:space="preserve">As an Architect in the United States Chicago, I bring a robust skill set that includes advanced proficiency in CAD software, BIM (Building Information Modeling), and 3D rendering tools. My ability to translate conceptual ideas into detailed plans has been critical in projects ranging from single-family homes to high-rise buildings. Furthermore, my commitment to sustainability is reflected in my work on net-zero energy designs and adaptive reuse projects that repurpose existing structures for modern use.</w:t>
      </w:r>
    </w:p>
    <w:p>
      <w:pPr>
        <w:pStyle w:val="BodyText"/>
      </w:pPr>
      <w:r>
        <w:t xml:space="preserve">One of the key aspects of my practice is a focus on client collaboration. I believe that architecture should be a dialogue between the designer and the end user. In my previous roles, I have conducted extensive consultations with clients to understand their vision and translate it into architectural solutions that exceed expectations. This client-centric approach has been particularly valuable in Chicago, where each project must align with the city’s diverse needs—from revitalizing historic neighborhoods to developing cutting-edge tech hubs.</w:t>
      </w:r>
    </w:p>
    <w:bookmarkEnd w:id="22"/>
    <w:bookmarkStart w:id="23" w:name="X1417701938347be5e88df18a509ed440103ea73"/>
    <w:p>
      <w:pPr>
        <w:pStyle w:val="Heading2"/>
      </w:pPr>
      <w:r>
        <w:t xml:space="preserve">Why Chicago? A City of Opportunity for Architects</w:t>
      </w:r>
    </w:p>
    <w:p>
      <w:pPr>
        <w:pStyle w:val="FirstParagraph"/>
      </w:pPr>
      <w:r>
        <w:t xml:space="preserve">The United States Chicago offers a vibrant platform for Architects to make an impact. The city’s architectural legacy, from the early works of Louis Sullivan to the contemporary designs of firms like Skidmore, Owings &amp; Merrill, sets a high standard for innovation and quality. As an Architect in Chicago, I am inspired by the opportunity to contribute to this storied tradition while embracing new technologies and design methodologies.</w:t>
      </w:r>
    </w:p>
    <w:p>
      <w:pPr>
        <w:pStyle w:val="BodyText"/>
      </w:pPr>
      <w:r>
        <w:t xml:space="preserve">Chicago’s commitment to sustainability and resilience also aligns with my professional values. The city’s initiatives, such as the Chicago Climate Action Plan, highlight the importance of creating buildings that minimize environmental impact. My experience in designing energy-efficient structures positions me to support these goals while meeting the demands of a rapidly growing urban population.</w:t>
      </w:r>
    </w:p>
    <w:bookmarkEnd w:id="23"/>
    <w:bookmarkStart w:id="24" w:name="conclusion-a-commitment-to-excellence"/>
    <w:p>
      <w:pPr>
        <w:pStyle w:val="Heading2"/>
      </w:pPr>
      <w:r>
        <w:t xml:space="preserve">Conclusion: A Commitment to Excellence</w:t>
      </w:r>
    </w:p>
    <w:p>
      <w:pPr>
        <w:pStyle w:val="FirstParagraph"/>
      </w:pPr>
      <w:r>
        <w:t xml:space="preserve">In summary, my background as an Architect in the United States Chicago has equipped me with the skills, knowledge, and passion required to excel in this role. I am confident that my experience in designing projects that prioritize functionality, sustainability, and aesthetics will add value to [Company Name]. I would welcome the opportunity to discuss how my qualifications align with your firm’s vision for the future of architecture in Chicago.</w:t>
      </w:r>
    </w:p>
    <w:p>
      <w:pPr>
        <w:pStyle w:val="BodyText"/>
      </w:pPr>
      <w:r>
        <w:t xml:space="preserve">Thank you for considering my application. I look forward to the possibility of contributing to your team and helping shape the architectural landscape of the United States Chicago.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2026-07-23T12:53:03Z</dcterms:created>
  <dcterms:modified xsi:type="dcterms:W3CDTF">2026-07-23T12:53:03Z</dcterms:modified>
</cp:coreProperties>
</file>

<file path=docProps/custom.xml><?xml version="1.0" encoding="utf-8"?>
<Properties xmlns="http://schemas.openxmlformats.org/officeDocument/2006/custom-properties" xmlns:vt="http://schemas.openxmlformats.org/officeDocument/2006/docPropsVTypes"/>
</file>