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X199abed8d52232733377acee0befe146b2c7474"/>
    <w:p>
      <w:pPr>
        <w:pStyle w:val="Heading1"/>
      </w:pPr>
      <w:r>
        <w:t xml:space="preserve">Cover Letter for Architect Position in United States Los Angeles</w:t>
      </w:r>
    </w:p>
    <w:p>
      <w:pPr>
        <w:pStyle w:val="FirstParagraph"/>
      </w:pPr>
      <w:r>
        <w:t xml:space="preserve">Dear [Hiring Manager's Name],</w:t>
      </w:r>
    </w:p>
    <w:p>
      <w:pPr>
        <w:pStyle w:val="BodyText"/>
      </w:pPr>
      <w:r>
        <w:t xml:space="preserve">I am writing to express my enthusiastic interest in the Architect position at your esteemed firm, located in the vibrant and dynamic city of Los Angeles, United States. As a licensed architect with over [X years] of experience in designing innovative and sustainable structures, I am eager to contribute my expertise to a forward-thinking organization that values creativity, technical excellence, and a deep understanding of the unique challenges and opportunities presented by urban environments like those in Los Angeles.</w:t>
      </w:r>
    </w:p>
    <w:p>
      <w:pPr>
        <w:pStyle w:val="BodyText"/>
      </w:pPr>
      <w:r>
        <w:t xml:space="preserve">My journey as an Architect has been deeply rooted in the principles of functional design, environmental responsibility, and community-centric planning. Having worked on projects ranging from commercial developments to residential complexes in Southern California, I have developed a nuanced understanding of the architectural landscape that defines the United States Los Angeles region. From iconic landmarks to cutting-edge eco-friendly buildings, this city has always been a hub for architectural innovation—a place where tradition meets modernity, and where every structure tells a story. This passion for architecture is what drives me to seek opportunities that align with my professional goals and personal values.</w:t>
      </w:r>
    </w:p>
    <w:p>
      <w:pPr>
        <w:pStyle w:val="BodyText"/>
      </w:pPr>
      <w:r>
        <w:t xml:space="preserve">My academic foundation in Architecture from [University Name] equipped me with the technical skills and theoretical knowledge necessary to excel in this field. However, it was my hands-on experience at [Previous Firm Name], a firm renowned for its work in Los Angeles, that truly honed my ability to translate conceptual ideas into tangible, impactful designs. During my tenure there, I led the design and coordination of several high-profile projects, including a LEED-certified mixed-use complex in Downtown Los Angeles and a sustainable housing initiative in the San Fernando Valley. These experiences not only strengthened my proficiency in software such as AutoCAD, Revit, and SketchUp but also deepened my commitment to creating spaces that prioritize both aesthetic appeal and environmental stewardship.</w:t>
      </w:r>
    </w:p>
    <w:p>
      <w:pPr>
        <w:pStyle w:val="BodyText"/>
      </w:pPr>
      <w:r>
        <w:t xml:space="preserve">What sets me apart as an Architect is my ability to balance creativity with practicality. In Los Angeles, where urban density, climate variability, and cultural diversity shape the built environment, I have learned to approach each project with a holistic perspective. For instance, while working on a recent residential development in Santa Monica, I integrated passive solar design strategies to reduce energy consumption and collaborated closely with local stakeholders to ensure the project reflected the community’s identity. This client-focused approach has consistently resulted in high satisfaction rates and repeat business, which I believe is essential for long-term success in any architectural practice.</w:t>
      </w:r>
    </w:p>
    <w:p>
      <w:pPr>
        <w:pStyle w:val="BodyText"/>
      </w:pPr>
      <w:r>
        <w:t xml:space="preserve">Moreover, my experience in navigating the regulatory frameworks of Los Angeles County has been instrumental in ensuring that projects meet strict building codes while staying within budget and timeline constraints. I have a proven track record of working with municipal authorities, contractors, and engineers to streamline the permitting process and address challenges such as seismic retrofitting or historic preservation requirements. This expertise is particularly valuable in a city like Los Angeles, where the intersection of urban planning, environmental policy, and architectural design demands a high level of adaptability and problem-solving skills.</w:t>
      </w:r>
    </w:p>
    <w:p>
      <w:pPr>
        <w:pStyle w:val="BodyText"/>
      </w:pPr>
      <w:r>
        <w:t xml:space="preserve">As an Architect in the United States Los Angeles area, I am acutely aware of the importance of fostering sustainable practices that align with global initiatives such as Net Zero Carbon goals. My recent work on a solar-powered office complex in West Hollywood exemplifies this commitment, where I collaborated with energy consultants to design a building that not only reduces its carbon footprint but also enhances the well-being of its occupants through natural lighting and green spaces. Such projects reflect my belief that architecture should serve as a bridge between human needs and planetary health—a philosophy I am eager to bring to your organization.</w:t>
      </w:r>
    </w:p>
    <w:p>
      <w:pPr>
        <w:pStyle w:val="BodyText"/>
      </w:pPr>
      <w:r>
        <w:t xml:space="preserve">In addition to my technical expertise, I am a strong advocate for collaboration and mentorship within the architectural community. Whether it’s leading design workshops or mentoring junior architects, I believe that the best outcomes arise from shared knowledge and diverse perspectives. In Los Angeles, where the architectural scene is as competitive as it is creative, I have always sought to contribute to a culture of innovation while upholding the highest standards of professionalism.</w:t>
      </w:r>
    </w:p>
    <w:p>
      <w:pPr>
        <w:pStyle w:val="BodyText"/>
      </w:pPr>
      <w:r>
        <w:t xml:space="preserve">Thank you for considering my application. I would be thrilled to discuss how my background, skills, and vision align with your firm’s mission. Please feel free to contact me at [Your Phone Number] or [Your Email Address] to schedule an interview at your earliest convenience. I am excited about the possibility of contributing to the continued success of your team in shaping the future of architecture in Los Angeles and beyond.</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2026-07-24T06:03:21Z</dcterms:created>
  <dcterms:modified xsi:type="dcterms:W3CDTF">2026-07-24T06:03:21Z</dcterms:modified>
</cp:coreProperties>
</file>

<file path=docProps/custom.xml><?xml version="1.0" encoding="utf-8"?>
<Properties xmlns="http://schemas.openxmlformats.org/officeDocument/2006/custom-properties" xmlns:vt="http://schemas.openxmlformats.org/officeDocument/2006/docPropsVTypes"/>
</file>