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Zimbabwe</w:t>
      </w:r>
      <w:r>
        <w:t xml:space="preserve"> </w:t>
      </w:r>
      <w:r>
        <w:t xml:space="preserve">Harare</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Architect position at [Company Name] in Zimbabwe Harare. As a dedicated and innovative architectural professional with over [X years] of experience, I am eager to contribute my expertise, creativity, and passion for sustainable design to a dynamic organization like yours. My background in architectural design, project management, and community-focused development aligns seamlessly with the vision of [Company Name], particularly in the vibrant urban landscape of Zimbabwe Harare.</w:t>
      </w:r>
    </w:p>
    <w:p>
      <w:pPr>
        <w:pStyle w:val="BodyText"/>
      </w:pPr>
      <w:r>
        <w:t xml:space="preserve">Having worked on diverse projects across Zimbabwe Harare, I have developed a deep understanding of the unique challenges and opportunities that come with designing in this region. From residential complexes to commercial infrastructure, I have consistently prioritized functionality, cultural relevance, and environmental sustainability. My work in Harare has allowed me to engage with local communities, regulatory frameworks, and traditional construction practices while integrating modern architectural solutions. This experience has not only honed my technical skills but also strengthened my ability to create spaces that resonate with the spirit of Zimbabwean heritage and contemporary needs.</w:t>
      </w:r>
    </w:p>
    <w:bookmarkStart w:id="20" w:name="professional-experience-and-expertise"/>
    <w:p>
      <w:pPr>
        <w:pStyle w:val="Heading2"/>
      </w:pPr>
      <w:r>
        <w:t xml:space="preserve">Professional Experience and Expertise</w:t>
      </w:r>
    </w:p>
    <w:p>
      <w:pPr>
        <w:pStyle w:val="FirstParagraph"/>
      </w:pPr>
      <w:r>
        <w:t xml:space="preserve">As an Architect, I have led projects that emphasize innovation and adaptability. For instance, while working on [Project Name] in Harare, I collaborated with stakeholders to design a mixed-use development that balanced urban density with green spaces. This project required navigating local zoning laws and incorporating materials sourced from nearby regions to reduce environmental impact. The result was a landmark building that received recognition for its sustainability and community-centric approach. Such experiences have reinforced my belief that architecture is not just about structures but about shaping lives.</w:t>
      </w:r>
    </w:p>
    <w:p>
      <w:pPr>
        <w:pStyle w:val="BodyText"/>
      </w:pPr>
      <w:r>
        <w:t xml:space="preserve">My expertise extends beyond design to project management, where I have overseen budgets, timelines, and cross-disciplinary teams. In Zimbabwe Harare, I have managed projects ranging from small-scale renovations to large-scale urban planning initiatives. This includes coordinating with engineers, contractors, and local authorities to ensure compliance with national building codes and safety standards. My ability to communicate effectively across cultures and professions has been instrumental in delivering projects that meet both technical excellence and client expectations.</w:t>
      </w:r>
    </w:p>
    <w:bookmarkEnd w:id="20"/>
    <w:bookmarkStart w:id="21" w:name="why-zimbabwe-harare"/>
    <w:p>
      <w:pPr>
        <w:pStyle w:val="Heading2"/>
      </w:pPr>
      <w:r>
        <w:t xml:space="preserve">Why Zimbabwe Harare?</w:t>
      </w:r>
    </w:p>
    <w:p>
      <w:pPr>
        <w:pStyle w:val="FirstParagraph"/>
      </w:pPr>
      <w:r>
        <w:t xml:space="preserve">Zimbabwe Harare is a city of immense potential, where rapid urbanization meets a rich cultural tapestry. As an Architect, I am particularly drawn to the opportunity to contribute to its growth while respecting its identity. Harare’s unique blend of colonial-era architecture and modern developments presents a fascinating challenge for designers who seek to bridge the past with the future. My work in this city has allowed me to explore how traditional building techniques can be harmonized with cutting-edge technology, creating spaces that are both functional and meaningful.</w:t>
      </w:r>
    </w:p>
    <w:p>
      <w:pPr>
        <w:pStyle w:val="BodyText"/>
      </w:pPr>
      <w:r>
        <w:t xml:space="preserve">Furthermore, I am deeply committed to addressing the housing and infrastructure needs of Zimbabwean communities. In Harare, where urbanization often outpaces development, I have focused on creating affordable yet resilient designs. For example, I recently designed a low-cost housing project that utilized locally available materials and modular construction techniques to reduce costs without compromising quality. This project not only provided shelter for families but also created jobs for local artisans, demonstrating how architecture can drive social and economic progress.</w:t>
      </w:r>
    </w:p>
    <w:bookmarkEnd w:id="21"/>
    <w:bookmarkStart w:id="22" w:name="skills-and-values"/>
    <w:p>
      <w:pPr>
        <w:pStyle w:val="Heading2"/>
      </w:pPr>
      <w:r>
        <w:t xml:space="preserve">Skills and Values</w:t>
      </w:r>
    </w:p>
    <w:p>
      <w:pPr>
        <w:pStyle w:val="FirstParagraph"/>
      </w:pPr>
      <w:r>
        <w:t xml:space="preserve">As an Architect, I bring a comprehensive skill set that includes proficiency in CAD software, BIM (Building Information Modeling), and 3D visualization tools. My technical abilities are complemented by a strong commitment to ethical practice and client-centric service. I believe that architecture is a collaborative process, and I pride myself on fostering open communication with clients, stakeholders, and team members. In Zimbabwe Harare, where relationships are foundational to success, this approach has enabled me to build trust and deliver projects that exceed expectations.</w:t>
      </w:r>
    </w:p>
    <w:p>
      <w:pPr>
        <w:pStyle w:val="BodyText"/>
      </w:pPr>
      <w:r>
        <w:t xml:space="preserve">My work is guided by core values such as integrity, creativity, and sustainability. I am particularly passionate about designing spaces that minimize environmental impact while enhancing user experience. For instance, I have integrated passive cooling systems and rainwater harvesting techniques into my designs to reduce energy consumption and promote resource efficiency. These practices align with global trends in sustainable architecture and are especially relevant in Zimbabwe Harare, where climate resilience is a growing priority.</w:t>
      </w:r>
    </w:p>
    <w:bookmarkEnd w:id="22"/>
    <w:bookmarkStart w:id="23" w:name="conclusion"/>
    <w:p>
      <w:pPr>
        <w:pStyle w:val="Heading2"/>
      </w:pPr>
      <w:r>
        <w:t xml:space="preserve">Conclusion</w:t>
      </w:r>
    </w:p>
    <w:p>
      <w:pPr>
        <w:pStyle w:val="FirstParagraph"/>
      </w:pPr>
      <w:r>
        <w:t xml:space="preserve">I am confident that my experience, skills, and dedication to architectural excellence make me a strong candidate for the Architect position at [Company Name]. I am eager to bring my vision and expertise to your team, contributing to projects that reflect the unique character of Zimbabwe Harare while setting new benchmarks for quality and innovation. I would welcome the opportunity to discuss how my background aligns with your organizational goals and how I can contribute to your future endeavors.</w:t>
      </w:r>
    </w:p>
    <w:p>
      <w:pPr>
        <w:pStyle w:val="BodyText"/>
      </w:pPr>
      <w:r>
        <w:t xml:space="preserve">Thank you for considering my application. I look forward to the possibility of collaborating with you and am available at [Your Phone Number] or [Your Email Address] for an interview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Zimbabwe Harare</dc:title>
  <dc:creator/>
  <dc:language>en</dc:language>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