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8473841ba30984c6c53ab6242baa70bc6fbf467"/>
    <w:p>
      <w:pPr>
        <w:pStyle w:val="Heading1"/>
      </w:pPr>
      <w:r>
        <w:t xml:space="preserve">Cover Letter for Auditor Position in Afghanistan Kabul</w:t>
      </w:r>
    </w:p>
    <w:p>
      <w:pPr>
        <w:pStyle w:val="FirstParagraph"/>
      </w:pPr>
      <w:r>
        <w:t xml:space="preserve">Dear [Hiring Manager's Name],</w:t>
      </w:r>
    </w:p>
    <w:p>
      <w:pPr>
        <w:pStyle w:val="BodyText"/>
      </w:pPr>
      <w:r>
        <w:t xml:space="preserve">I am writing to express my enthusiastic interest in the Auditor position at your esteemed organization in Afghanistan, specifically located in the vibrant city of Kabul. As a dedicated professional with a robust background in financial auditing and compliance, I am eager to contribute my skills and expertise to support the growth and transparency of your operations. My experience as an Auditor, combined with a deep understanding of the unique economic landscape in Afghanistan Kabul, positions me to deliver value-added insights that align with your organizational goals.</w:t>
      </w:r>
    </w:p>
    <w:p>
      <w:pPr>
        <w:pStyle w:val="BodyText"/>
      </w:pPr>
      <w:r>
        <w:t xml:space="preserve">Having worked extensively in financial auditing across diverse industries, I have developed a keen ability to analyze complex financial data, identify risks, and ensure adherence to regulatory frameworks. My career has been driven by a commitment to upholding the highest standards of integrity and accountability—principles that are especially critical in the dynamic environment of Afghanistan Kabul. The region’s evolving economic infrastructure presents both challenges and opportunities, and I am confident that my analytical mindset and attention to detail will enable me to contribute meaningfully to your team.</w:t>
      </w:r>
    </w:p>
    <w:bookmarkStart w:id="20" w:name="Xf7c09d523da460fdf14cf97e2bb3dceee5d107a"/>
    <w:p>
      <w:pPr>
        <w:pStyle w:val="Heading2"/>
      </w:pPr>
      <w:r>
        <w:t xml:space="preserve">Understanding the Role of an Auditor in Afghanistan Kabul</w:t>
      </w:r>
    </w:p>
    <w:p>
      <w:pPr>
        <w:pStyle w:val="FirstParagraph"/>
      </w:pPr>
      <w:r>
        <w:t xml:space="preserve">The role of an Auditor in Afghanistan Kabul is not merely about numbers and compliance; it is a cornerstone of trust and transparency in a region where accountability plays a pivotal role in fostering economic stability. As an Auditor, I understand that my work extends beyond internal processes to influence broader societal outcomes. In Kabul, where the business environment is shaped by both traditional practices and modernization efforts, auditors serve as vital guardians of financial integrity.</w:t>
      </w:r>
    </w:p>
    <w:p>
      <w:pPr>
        <w:pStyle w:val="BodyText"/>
      </w:pPr>
      <w:r>
        <w:t xml:space="preserve">My professional journey has equipped me to navigate such complexities. For instance, during my tenure at [Previous Organization], I led audit projects that involved evaluating financial systems in high-risk sectors. This experience honed my ability to adapt methodologies to local contexts, ensuring that audits are not only technically sound but also culturally relevant. I am particularly drawn to the opportunity in Kabul because of its unique blend of challenges and potential for impactful work, where my skills can contribute to building a more transparent and resilient economy.</w:t>
      </w:r>
    </w:p>
    <w:bookmarkEnd w:id="20"/>
    <w:bookmarkStart w:id="21" w:name="why-afghanistan-kabul"/>
    <w:p>
      <w:pPr>
        <w:pStyle w:val="Heading2"/>
      </w:pPr>
      <w:r>
        <w:t xml:space="preserve">Why Afghanistan Kabul?</w:t>
      </w:r>
    </w:p>
    <w:p>
      <w:pPr>
        <w:pStyle w:val="FirstParagraph"/>
      </w:pPr>
      <w:r>
        <w:t xml:space="preserve">Kabul, as the capital city of Afghanistan, is a hub of activity and ambition. It represents both the historical richness and the forward-looking aspirations of the nation. The city’s economic landscape is evolving rapidly, with increasing demands for financial accountability and oversight. As an Auditor, I am deeply inspired by this trajectory and eager to play a role in supporting it.</w:t>
      </w:r>
    </w:p>
    <w:p>
      <w:pPr>
        <w:pStyle w:val="BodyText"/>
      </w:pPr>
      <w:r>
        <w:t xml:space="preserve">What sets Afghanistan Kabul apart is its vibrant community of professionals who are committed to driving progress despite the challenges. My decision to pursue opportunities here stems from a desire to collaborate with like-minded individuals who share a vision of sustainable growth. I have researched the local regulatory environment and recognize the importance of aligning audit practices with both international standards and national requirements. This dual focus ensures that my work not only meets global benchmarks but also addresses the specific needs of Afghan businesses and institutions.</w:t>
      </w:r>
    </w:p>
    <w:bookmarkEnd w:id="21"/>
    <w:bookmarkStart w:id="22" w:name="professional-qualifications-and-skills"/>
    <w:p>
      <w:pPr>
        <w:pStyle w:val="Heading2"/>
      </w:pPr>
      <w:r>
        <w:t xml:space="preserve">Professional Qualifications and Skills</w:t>
      </w:r>
    </w:p>
    <w:p>
      <w:pPr>
        <w:pStyle w:val="FirstParagraph"/>
      </w:pPr>
      <w:r>
        <w:t xml:space="preserve">With [X years] of experience in auditing, I have developed a comprehensive skill set that includes financial statement analysis, internal control evaluation, risk assessment, and compliance auditing. My proficiency in tools such as Excel, QuickBooks, and specialized audit software enables me to streamline processes and deliver accurate results efficiently. Additionally, my certification as a [Certified Public Accountant/Chartered Accountant] underscores my commitment to excellence in financial reporting.</w:t>
      </w:r>
    </w:p>
    <w:p>
      <w:pPr>
        <w:pStyle w:val="BodyText"/>
      </w:pPr>
      <w:r>
        <w:t xml:space="preserve">In Afghanistan Kabul, where the business environment is often influenced by local regulations and cultural nuances, I have cultivated a strong understanding of how to adapt audit strategies. For example, during my work with [Previous Organization], I collaborated with teams in developing tailored compliance frameworks that addressed both international standards and local requirements. This experience taught me the importance of flexibility, communication, and strategic thinking—qualities that are indispensable for an Auditor in this region.</w:t>
      </w:r>
    </w:p>
    <w:bookmarkEnd w:id="22"/>
    <w:bookmarkStart w:id="23" w:name="X29164d95b4c67774489a13b020b1a4667ee9ab8"/>
    <w:p>
      <w:pPr>
        <w:pStyle w:val="Heading2"/>
      </w:pPr>
      <w:r>
        <w:t xml:space="preserve">A Commitment to Integrity and Continuous Learning</w:t>
      </w:r>
    </w:p>
    <w:p>
      <w:pPr>
        <w:pStyle w:val="FirstParagraph"/>
      </w:pPr>
      <w:r>
        <w:t xml:space="preserve">Integrity is the foundation of my professional ethos. As an Auditor, I am acutely aware of the responsibility that comes with ensuring financial accuracy and ethical practices. In Afghanistan Kabul, where trust in institutions is paramount, this commitment is even more critical. I have consistently upheld ethical standards in my work, whether by identifying discrepancies in financial records or advocating for transparent reporting practices.</w:t>
      </w:r>
    </w:p>
    <w:p>
      <w:pPr>
        <w:pStyle w:val="BodyText"/>
      </w:pPr>
      <w:r>
        <w:t xml:space="preserve">Furthermore, I am dedicated to continuous learning and professional development. I regularly engage with industry publications, attend workshops on auditing best practices, and stay updated on changes in regulatory frameworks. This proactive approach ensures that I remain at the forefront of my field and can offer innovative solutions to the challenges faced by organizations in Kabul.</w:t>
      </w:r>
    </w:p>
    <w:bookmarkEnd w:id="23"/>
    <w:bookmarkStart w:id="24" w:name="conclusion"/>
    <w:p>
      <w:pPr>
        <w:pStyle w:val="Heading2"/>
      </w:pPr>
      <w:r>
        <w:t xml:space="preserve">Conclusion</w:t>
      </w:r>
    </w:p>
    <w:p>
      <w:pPr>
        <w:pStyle w:val="FirstParagraph"/>
      </w:pPr>
      <w:r>
        <w:t xml:space="preserve">In conclusion, I am excited about the opportunity to contribute as an Auditor in Afghanistan Kabul. My technical expertise, combined with my passion for fostering transparency and accountability, aligns seamlessly with the needs of your organization. I am confident that my background and dedication will enable me to make a meaningful impact in this dynamic environment.</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continued success of your organization in Kabul.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Afghanistan Kabul</dc:title>
  <dc:creator/>
  <cp:keywords/>
  <dcterms:created xsi:type="dcterms:W3CDTF">2025-12-10T06:29:45Z</dcterms:created>
  <dcterms:modified xsi:type="dcterms:W3CDTF">2025-12-10T06:29:45Z</dcterms:modified>
</cp:coreProperties>
</file>

<file path=docProps/custom.xml><?xml version="1.0" encoding="utf-8"?>
<Properties xmlns="http://schemas.openxmlformats.org/officeDocument/2006/custom-properties" xmlns:vt="http://schemas.openxmlformats.org/officeDocument/2006/docPropsVTypes"/>
</file>