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532c9cc8332c4c6007c14802ccf0556cea12ba"/>
    <w:p>
      <w:pPr>
        <w:pStyle w:val="Heading1"/>
      </w:pPr>
      <w:r>
        <w:t xml:space="preserve">Cover Letter for Auditor Position in DR Congo Kinshasa</w:t>
      </w:r>
    </w:p>
    <w:p>
      <w:pPr>
        <w:pStyle w:val="FirstParagraph"/>
      </w:pPr>
      <w:r>
        <w:t xml:space="preserve">Dear [Hiring Manager's Name],</w:t>
      </w:r>
    </w:p>
    <w:p>
      <w:pPr>
        <w:pStyle w:val="BodyText"/>
      </w:pPr>
      <w:r>
        <w:t xml:space="preserve">I am writing to express my strong interest in the Auditor position at your esteemed organization, located in the vibrant city of Kinshasa, Democratic Republic of the Congo (DR Congo). As a dedicated and experienced professional with a passion for financial integrity and organizational accountability, I am eager to contribute my expertise to support your mission of excellence in auditing within this dynamic region. This opportunity aligns perfectly with my career goals, and I am excited about the prospect of working as an Auditor in DR Congo Kinshasa, where the demand for skilled professionals like myself is critical to driving sustainable growth.</w:t>
      </w:r>
    </w:p>
    <w:bookmarkStart w:id="20" w:name="X749784c28a653f9920e130039694c978bf6d84a"/>
    <w:p>
      <w:pPr>
        <w:pStyle w:val="Heading2"/>
      </w:pPr>
      <w:r>
        <w:t xml:space="preserve">Professional Background and Commitment to Excellence</w:t>
      </w:r>
    </w:p>
    <w:p>
      <w:pPr>
        <w:pStyle w:val="FirstParagraph"/>
      </w:pPr>
      <w:r>
        <w:t xml:space="preserve">With over [X years] of experience in auditing, I have developed a deep understanding of financial systems, regulatory compliance, and risk management. My career has been defined by a commitment to precision, ethical standards, and the ability to deliver actionable insights that empower organizations. In my previous roles as an Auditor at [Previous Company/Organization], I was responsible for conducting thorough financial audits, identifying discrepancies, and ensuring adherence to both local and international accounting standards. This experience has equipped me with the technical skills and strategic mindset necessary to excel in a challenging environment like DR Congo Kinshasa.</w:t>
      </w:r>
    </w:p>
    <w:p>
      <w:pPr>
        <w:pStyle w:val="BodyText"/>
      </w:pPr>
      <w:r>
        <w:t xml:space="preserve">What sets me apart is my ability to adapt to diverse cultural and economic landscapes. Having worked in regions with complex regulatory frameworks, I have gained firsthand knowledge of the unique challenges faced by businesses in developing economies. In DR Congo Kinshasa, where the business environment is evolving rapidly, my expertise in navigating these complexities will be invaluable. I am particularly drawn to this role because it allows me to combine my technical auditing skills with a deep appreciation for the socio-economic context of the region.</w:t>
      </w:r>
    </w:p>
    <w:bookmarkEnd w:id="20"/>
    <w:bookmarkStart w:id="21" w:name="X035dcfd794713035a939d114defc0d410041704"/>
    <w:p>
      <w:pPr>
        <w:pStyle w:val="Heading2"/>
      </w:pPr>
      <w:r>
        <w:t xml:space="preserve">Understanding of DR Congo Kinshasa's Business Environment</w:t>
      </w:r>
    </w:p>
    <w:p>
      <w:pPr>
        <w:pStyle w:val="FirstParagraph"/>
      </w:pPr>
      <w:r>
        <w:t xml:space="preserve">DR Congo Kinshasa is a hub of economic activity and cultural diversity, but it also presents unique challenges such as regulatory variability, infrastructure limitations, and a need for transparent financial practices. As an Auditor in this region, I recognize the importance of aligning my work with local regulations while maintaining international best practices. My background includes collaborating with organizations that operate in emerging markets, where I focused on strengthening internal controls and improving financial reporting accuracy. This experience has prepared me to address the specific needs of businesses in DR Congo Kinshasa, ensuring compliance with both national and global standards.</w:t>
      </w:r>
    </w:p>
    <w:p>
      <w:pPr>
        <w:pStyle w:val="BodyText"/>
      </w:pPr>
      <w:r>
        <w:t xml:space="preserve">Moreover, I am deeply aware of the critical role that auditors play in fostering trust and accountability within organizations. In DR Congo Kinshasa, where transparency is essential for attracting investment and building stakeholder confidence, my ability to deliver rigorous audits will contribute to long-term stability. I have studied the regulatory landscape of DR Congo extensively and am familiar with key frameworks such as the Congolese Accounting Standards (SAC) and international guidelines like IFRS. This knowledge allows me to approach each audit with a nuanced understanding of the local context, ensuring that my work meets the highest standards.</w:t>
      </w:r>
    </w:p>
    <w:bookmarkEnd w:id="21"/>
    <w:bookmarkStart w:id="22" w:name="skills-and-competencies-for-success"/>
    <w:p>
      <w:pPr>
        <w:pStyle w:val="Heading2"/>
      </w:pPr>
      <w:r>
        <w:t xml:space="preserve">Skills and Competencies for Success</w:t>
      </w:r>
    </w:p>
    <w:p>
      <w:pPr>
        <w:pStyle w:val="FirstParagraph"/>
      </w:pPr>
      <w:r>
        <w:t xml:space="preserve">As an Auditor in DR Congo Kinshasa, I bring a robust skill set that includes financial analysis, risk assessment, and data-driven decision-making. My proficiency in audit software such as [e.g., ACL, IDEA] and my ability to interpret complex financial data enable me to identify trends and anomalies efficiently. Additionally, my strong communication skills allow me to collaborate effectively with stakeholders at all levels of an organization, from executives to frontline staff. This is particularly important in DR Congo Kinshasa, where clear communication can bridge cultural and linguistic gaps and ensure that audit findings are understood and acted upon.</w:t>
      </w:r>
    </w:p>
    <w:p>
      <w:pPr>
        <w:pStyle w:val="BodyText"/>
      </w:pPr>
      <w:r>
        <w:t xml:space="preserve">I am also committed to continuous learning and professional development. I have completed certifications such as [e.g., CPA, CIA] and regularly attend workshops on emerging trends in auditing, including the use of technology to enhance audit accuracy. In DR Congo Kinshasa, where the adoption of digital tools is growing, my ability to leverage these technologies will help streamline processes and improve efficiency. Furthermore, my attention to detail and analytical mindset ensure that every audit I conduct is thorough, objective, and aligned with organizational goals.</w:t>
      </w:r>
    </w:p>
    <w:bookmarkEnd w:id="22"/>
    <w:bookmarkStart w:id="23" w:name="X25b2bd13e5ea902ad8bb3c1c3f4a2b9727dfccb"/>
    <w:p>
      <w:pPr>
        <w:pStyle w:val="Heading2"/>
      </w:pPr>
      <w:r>
        <w:t xml:space="preserve">Why DR Congo Kinshasa? A Personal Connection</w:t>
      </w:r>
    </w:p>
    <w:p>
      <w:pPr>
        <w:pStyle w:val="FirstParagraph"/>
      </w:pPr>
      <w:r>
        <w:t xml:space="preserve">My interest in working in DR Congo Kinshasa is not solely professional; it is also deeply personal. I have always been inspired by the resilience and potential of communities in this region, and I believe that my skills as an Auditor can contribute to their growth. The opportunity to work in Kinshasa, a city that embodies both the challenges and opportunities of DR Congo, is a chance to make a meaningful impact. I am eager to collaborate with local teams to strengthen financial governance and support the development of sustainable businesses.</w:t>
      </w:r>
    </w:p>
    <w:p>
      <w:pPr>
        <w:pStyle w:val="BodyText"/>
      </w:pPr>
      <w:r>
        <w:t xml:space="preserve">Additionally, I have spent time studying the socio-economic dynamics of DR Congo Kinshasa, including its industries such as mining, agriculture, and services. This knowledge allows me to tailor my approach to each audit based on the specific needs of the organization. For example, I understand the importance of auditing in resource-rich sectors like mining, where compliance with environmental and labor regulations is paramount. My ability to navigate these complexities will ensure that audits are not only accurate but also relevant to the local context.</w:t>
      </w:r>
    </w:p>
    <w:bookmarkEnd w:id="23"/>
    <w:bookmarkStart w:id="24" w:name="conclusion-a-collaborative-partnership"/>
    <w:p>
      <w:pPr>
        <w:pStyle w:val="Heading2"/>
      </w:pPr>
      <w:r>
        <w:t xml:space="preserve">Conclusion: A Collaborative Partnership</w:t>
      </w:r>
    </w:p>
    <w:p>
      <w:pPr>
        <w:pStyle w:val="FirstParagraph"/>
      </w:pPr>
      <w:r>
        <w:t xml:space="preserve">In conclusion, I am confident that my qualifications, experience, and passion for auditing make me a strong candidate for this role in DR Congo Kinshasa. I am eager to bring my expertise to your organization and contribute to its success by delivering high-quality audits that drive accountability and growth. Thank you for considering my application. I would be delighted to discuss how my skills align with your needs and how I can contribute to the continued success of your team.</w:t>
      </w:r>
    </w:p>
    <w:p>
      <w:pPr>
        <w:pStyle w:val="BodyText"/>
      </w:pPr>
      <w:r>
        <w:t xml:space="preserve">Please feel free to contact me at [Your Phone Number] or [Your Email Address] at your earliest convenience. I look forward to the opportunity to speak with you and explore how we can collaborate in this exciting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DR Congo Kinshasa</dc:title>
  <dc:creator/>
  <dc:language>en</dc:language>
  <cp:keywords/>
  <dcterms:created xsi:type="dcterms:W3CDTF">2026-07-20T15:38:15Z</dcterms:created>
  <dcterms:modified xsi:type="dcterms:W3CDTF">2026-07-20T15:38:15Z</dcterms:modified>
</cp:coreProperties>
</file>

<file path=docProps/custom.xml><?xml version="1.0" encoding="utf-8"?>
<Properties xmlns="http://schemas.openxmlformats.org/officeDocument/2006/custom-properties" xmlns:vt="http://schemas.openxmlformats.org/officeDocument/2006/docPropsVTypes"/>
</file>