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in</w:t>
      </w:r>
      <w:r>
        <w:t xml:space="preserve"> </w:t>
      </w:r>
      <w:r>
        <w:t xml:space="preserve">Russia</w:t>
      </w:r>
      <w:r>
        <w:t xml:space="preserve"> </w:t>
      </w:r>
      <w:r>
        <w:t xml:space="preserve">Moscow</w:t>
      </w:r>
    </w:p>
    <w:bookmarkStart w:id="20" w:name="Xd336f29694ff410bb49cd8399683171bc7c5388"/>
    <w:p>
      <w:pPr>
        <w:pStyle w:val="Heading1"/>
      </w:pPr>
      <w:r>
        <w:t xml:space="preserve">Cover Letter for Auditor Position in Russia Moscow</w:t>
      </w:r>
    </w:p>
    <w:bookmarkEnd w:id="20"/>
    <w:p>
      <w:pPr>
        <w:pStyle w:val="FirstParagraph"/>
      </w:pPr>
      <w:r>
        <w:rPr>
          <w:bCs/>
          <w:b/>
        </w:rPr>
        <w:t xml:space="preserve">Dear Hiring Manager,</w:t>
      </w:r>
    </w:p>
    <w:p>
      <w:pPr>
        <w:pStyle w:val="BodyText"/>
      </w:pPr>
      <w:r>
        <w:t xml:space="preserve">I am writing to express my interest in the Auditor position at your esteemed organization in Russia, Moscow. With a proven track record of excellence in financial auditing and a deep understanding of the unique challenges and opportunities within the Russian market, I am confident that my skills and experience align perfectly with your requirements. This letter outlines my qualifications, professional philosophy, and enthusiasm for contributing to your team as an Auditor in one of the world’s most dynamic business hubs.</w:t>
      </w:r>
    </w:p>
    <w:p>
      <w:pPr>
        <w:pStyle w:val="BodyText"/>
      </w:pPr>
      <w:r>
        <w:t xml:space="preserve">As an experienced Auditor with over [X years] of expertise in financial compliance, risk management, and internal controls, I have developed a comprehensive understanding of the complexities involved in ensuring transparency and accountability within organizations. My career has spanned both multinational corporations and local enterprises operating across diverse industries in Russia Moscow. This exposure has equipped me with the ability to navigate the intricate regulatory landscape of the Russian Federation while adhering to international best practices.</w:t>
      </w:r>
    </w:p>
    <w:bookmarkStart w:id="21" w:name="why-russia-moscow"/>
    <w:p>
      <w:pPr>
        <w:pStyle w:val="Heading2"/>
      </w:pPr>
      <w:r>
        <w:t xml:space="preserve">Why Russia Moscow?</w:t>
      </w:r>
    </w:p>
    <w:p>
      <w:pPr>
        <w:pStyle w:val="FirstParagraph"/>
      </w:pPr>
      <w:r>
        <w:t xml:space="preserve">Russia Moscow is a city that symbolizes economic resilience, cultural richness, and strategic importance in global business. As an Auditor in this region, I recognize the critical role that financial integrity plays in sustaining growth and fostering trust among stakeholders. The Russian market presents unique challenges, including evolving regulatory frameworks such as the adoption of International Financial Reporting Standards (IFRS) and compliance with local accounting principles like PBU (Russian Accounting Standards). My background includes extensive work on audits involving these standards, ensuring that organizations meet both domestic and international requirements.</w:t>
      </w:r>
    </w:p>
    <w:p>
      <w:pPr>
        <w:pStyle w:val="BodyText"/>
      </w:pPr>
      <w:r>
        <w:t xml:space="preserve">Moreover, Moscow’s status as a financial center for Eastern Europe, the Middle East, and Africa makes it an ideal location for auditors to engage with multinational clients. I have successfully led audit teams in Moscow, conducting due diligence on complex transactions and advising businesses on optimizing their financial processes. My ability to communicate effectively in both Russian and English has allowed me to collaborate seamlessly with local partners and international clients, ensuring that audits are conducted efficiently and accurately.</w:t>
      </w:r>
    </w:p>
    <w:bookmarkEnd w:id="21"/>
    <w:bookmarkStart w:id="22" w:name="professional-expertise"/>
    <w:p>
      <w:pPr>
        <w:pStyle w:val="Heading2"/>
      </w:pPr>
      <w:r>
        <w:t xml:space="preserve">Professional Expertise</w:t>
      </w:r>
    </w:p>
    <w:p>
      <w:pPr>
        <w:pStyle w:val="FirstParagraph"/>
      </w:pPr>
      <w:r>
        <w:t xml:space="preserve">As an Auditor, I specialize in providing independent assurance on the accuracy of financial statements, identifying risks, and recommending improvements to internal controls. My work has consistently focused on delivering value through data-driven insights, strategic recommendations, and a commitment to ethical standards. For instance, during my tenure at [Previous Company Name], I spearheaded a comprehensive audit of a large Russian manufacturing firm, uncovering discrepancies that led to significant cost savings and improved compliance with tax regulations.</w:t>
      </w:r>
    </w:p>
    <w:p>
      <w:pPr>
        <w:pStyle w:val="BodyText"/>
      </w:pPr>
      <w:r>
        <w:t xml:space="preserve">I am particularly adept at leveraging technology to enhance audit efficiency. My proficiency in accounting software such as 1C, SAP, and QuickBooks, combined with my knowledge of data analytics tools, enables me to streamline processes and identify anomalies that might otherwise go unnoticed. In Moscow’s fast-paced business environment, where speed and precision are paramount, these skills have proven invaluable.</w:t>
      </w:r>
    </w:p>
    <w:bookmarkEnd w:id="22"/>
    <w:bookmarkStart w:id="23" w:name="understanding-the-russian-market"/>
    <w:p>
      <w:pPr>
        <w:pStyle w:val="Heading2"/>
      </w:pPr>
      <w:r>
        <w:t xml:space="preserve">Understanding the Russian Market</w:t>
      </w:r>
    </w:p>
    <w:p>
      <w:pPr>
        <w:pStyle w:val="FirstParagraph"/>
      </w:pPr>
      <w:r>
        <w:t xml:space="preserve">The Russian market is characterized by its dynamic nature, with businesses operating in a competitive landscape shaped by geopolitical factors and economic fluctuations. As an Auditor in Russia Moscow, I have navigated these challenges by maintaining a keen awareness of local regulations, tax policies, and industry-specific requirements. For example, I have worked closely with clients in the energy sector to ensure compliance with stringent environmental and financial reporting standards imposed by the Russian government.</w:t>
      </w:r>
    </w:p>
    <w:p>
      <w:pPr>
        <w:pStyle w:val="BodyText"/>
      </w:pPr>
      <w:r>
        <w:t xml:space="preserve">Furthermore, my experience in Moscow has taught me the importance of building trust through transparency and reliability. In a region where business relationships are often built on personal connections, I have cultivated strong partnerships with local authorities, financial institutions, and industry peers. These relationships have not only enhanced my professional network but also allowed me to stay informed about emerging trends and regulatory changes that impact the audit profession.</w:t>
      </w:r>
    </w:p>
    <w:bookmarkEnd w:id="23"/>
    <w:bookmarkStart w:id="24" w:name="why-choose-me"/>
    <w:p>
      <w:pPr>
        <w:pStyle w:val="Heading2"/>
      </w:pPr>
      <w:r>
        <w:t xml:space="preserve">Why Choose Me?</w:t>
      </w:r>
    </w:p>
    <w:p>
      <w:pPr>
        <w:pStyle w:val="FirstParagraph"/>
      </w:pPr>
      <w:r>
        <w:t xml:space="preserve">What sets me apart as an Auditor in Russia Moscow is my ability to combine technical expertise with a client-centric approach. I take pride in delivering audits that are not only accurate but also actionable, helping organizations make informed decisions to achieve their financial goals. My attention to detail, strong analytical skills, and commitment to ethical practices have earned me a reputation as a trusted advisor in the field.</w:t>
      </w:r>
    </w:p>
    <w:p>
      <w:pPr>
        <w:pStyle w:val="BodyText"/>
      </w:pPr>
      <w:r>
        <w:t xml:space="preserve">I am also deeply passionate about continuous learning and professional development. I regularly attend industry conferences, participate in workshops on audit innovations, and stay updated on global accounting standards. This dedication ensures that I remain at the forefront of my profession, equipped to address the evolving needs of businesses operating in Russia Moscow.</w:t>
      </w:r>
    </w:p>
    <w:bookmarkEnd w:id="24"/>
    <w:bookmarkStart w:id="25" w:name="conclusion"/>
    <w:p>
      <w:pPr>
        <w:pStyle w:val="Heading2"/>
      </w:pPr>
      <w:r>
        <w:t xml:space="preserve">Conclusion</w:t>
      </w:r>
    </w:p>
    <w:p>
      <w:pPr>
        <w:pStyle w:val="FirstParagraph"/>
      </w:pPr>
      <w:r>
        <w:t xml:space="preserve">In conclusion, I am eager to bring my expertise as an Auditor to your organization in Russia Moscow. My background in financial auditing, combined with my cultural adaptability and technical proficiency, makes me a strong candidate for this role. I am confident that my contributions will help your organization maintain the highest standards of financial integrity while achieving sustainable growth.</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team’s success in Russia Moscow.</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in Russia Moscow</dc:title>
  <dc:creator/>
  <dc:language>en</dc:language>
  <cp:keywords/>
  <dcterms:created xsi:type="dcterms:W3CDTF">2025-12-10T07:02:27Z</dcterms:created>
  <dcterms:modified xsi:type="dcterms:W3CDTF">2025-12-10T07:02:27Z</dcterms:modified>
</cp:coreProperties>
</file>

<file path=docProps/custom.xml><?xml version="1.0" encoding="utf-8"?>
<Properties xmlns="http://schemas.openxmlformats.org/officeDocument/2006/custom-properties" xmlns:vt="http://schemas.openxmlformats.org/officeDocument/2006/docPropsVTypes"/>
</file>