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Dhaka, Bangladesh</w:t>
      </w:r>
      <w:r>
        <w:br/>
      </w:r>
      <w:r>
        <w:t xml:space="preserve">Email: your.email@example.com</w:t>
      </w:r>
      <w:r>
        <w:br/>
      </w:r>
      <w:r>
        <w:t xml:space="preserve">Phone: +880-123456789</w:t>
      </w:r>
    </w:p>
    <w:p>
      <w:pPr>
        <w:pStyle w:val="BodyText"/>
      </w:pPr>
      <w:r>
        <w:rPr>
          <w:bCs/>
          <w:b/>
        </w:rPr>
        <w:t xml:space="preserve">Recruiting Manager</w:t>
      </w:r>
      <w:r>
        <w:br/>
      </w:r>
      <w:r>
        <w:t xml:space="preserve">[Bank Name]</w:t>
      </w:r>
      <w:r>
        <w:br/>
      </w:r>
      <w:r>
        <w:t xml:space="preserve">[Bank Address]</w:t>
      </w:r>
      <w:r>
        <w:br/>
      </w:r>
      <w:r>
        <w:t xml:space="preserve">Dhaka, Bangladesh</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and experienced Banker with a strong commitment to fostering financial growth in Bangladesh, I am excited to apply for the Banker position at your esteemed institution in Dhaka. With over [X years] of experience in the banking sector, I have developed a deep understanding of the unique challenges and opportunities that define this dynamic region. My expertise in customer-centric banking, financial services, and operational excellence aligns seamlessly with the values of [Bank Name], and I am eager to contribute my skills to support your mission of driving economic development in Bangladesh Dhaka.</w:t>
      </w:r>
    </w:p>
    <w:p>
      <w:pPr>
        <w:pStyle w:val="BodyText"/>
      </w:pPr>
      <w:r>
        <w:t xml:space="preserve">Having worked in both public and private sector banks across Bangladesh, I have witnessed firsthand the transformative power of banking in empowering individuals, businesses, and communities. In Dhaka, a bustling hub of commerce and finance, the role of a Banker extends beyond transactional services—it is about building trust, providing tailored financial solutions, and fostering long-term relationships. My career has been defined by this philosophy: to serve as a reliable partner to clients while upholding the highest standards of professionalism and integrity.</w:t>
      </w:r>
    </w:p>
    <w:p>
      <w:pPr>
        <w:pStyle w:val="BodyText"/>
      </w:pPr>
      <w:r>
        <w:t xml:space="preserve">As a Banker in Bangladesh Dhaka, I have navigated the complexities of a rapidly evolving financial landscape. From managing loan portfolios for small and medium enterprises (SMEs) to guiding individuals through savings and investment strategies, my work has always been rooted in the principles of inclusivity and innovation. In Dhaka, where the demand for digital banking solutions is growing exponentially, I have embraced emerging technologies to enhance customer experience. For instance, I played a key role in implementing mobile banking initiatives that expanded financial access for underserved populations in urban and rural areas alike.</w:t>
      </w:r>
    </w:p>
    <w:p>
      <w:pPr>
        <w:pStyle w:val="BodyText"/>
      </w:pPr>
      <w:r>
        <w:t xml:space="preserve">What sets me apart as a Banker is my ability to combine technical expertise with cultural sensitivity. Bangladesh Dhaka is a culturally rich and diverse environment, where understanding local customs and business practices is crucial. I have consistently demonstrated the ability to connect with clients from varied backgrounds, ensuring that their financial needs are met with empathy and precision. Whether advising a small business owner on credit facilities or assisting a first-time homebuyer in navigating mortgage options, I prioritize clarity, transparency, and personalized service.</w:t>
      </w:r>
    </w:p>
    <w:p>
      <w:pPr>
        <w:pStyle w:val="BodyText"/>
      </w:pPr>
      <w:r>
        <w:t xml:space="preserve">In my previous roles, I have also focused on driving operational efficiency and compliance. The banking sector in Bangladesh Dhaka is subject to stringent regulatory frameworks, and I have always taken pride in maintaining adherence to these standards while delivering exceptional service. My attention to detail and proactive approach to risk management have contributed to the smooth functioning of banking operations, ensuring that both clients and institutions benefit from secure and reliable financial services.</w:t>
      </w:r>
    </w:p>
    <w:p>
      <w:pPr>
        <w:pStyle w:val="BodyText"/>
      </w:pPr>
      <w:r>
        <w:t xml:space="preserve">What excites me most about the opportunity at [Bank Name] is your commitment to innovation and community development. Bangladesh Dhaka is a city on the rise, with its growing middle class and increasing demand for modern banking solutions. I am particularly drawn to your initiatives in financial literacy programs and sustainable lending practices, which resonate deeply with my belief in banking as a force for social good. I am confident that my background in [specific areas, e.g., retail banking, corporate finance, digital transformation] will enable me to contribute meaningfully to these efforts.</w:t>
      </w:r>
    </w:p>
    <w:p>
      <w:pPr>
        <w:pStyle w:val="BodyText"/>
      </w:pPr>
      <w:r>
        <w:t xml:space="preserve">Furthermore, I have always valued the importance of teamwork and collaboration. In Dhaka’s competitive banking environment, success is achieved through shared goals and mutual support. My ability to work effectively with cross-functional teams has allowed me to drive projects from conception to execution, whether it’s launching a new product or improving customer service metrics. I bring a proactive mindset, a strong work ethic, and the flexibility to adapt to changing priorities—qualities that I believe are essential for thriving in Bangladesh Dhaka’s fast-paced financial sector.</w:t>
      </w:r>
    </w:p>
    <w:p>
      <w:pPr>
        <w:pStyle w:val="BodyText"/>
      </w:pPr>
      <w:r>
        <w:t xml:space="preserve">Finally, I am deeply passionate about the role of banking in shaping the future of Bangladesh. As the country continues to grow and evolve, its financial institutions play a pivotal role in fostering economic stability and opportunity. My vision as a Banker is to be at the forefront of this progress, ensuring that every client feels empowered and supported in their financial journey. I am eager to bring my experience, dedication, and enthusiasm to [Bank Name], where I can contribute to the continued success of your institution while making a positive impact in Bangladesh Dhaka.</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continued success of [Bank Name] in Bangladesh Dhaka.</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Bangladesh Dhaka</dc:title>
  <dc:creator/>
  <dc:language>en</dc:language>
  <cp:keywords/>
  <dcterms:created xsi:type="dcterms:W3CDTF">2025-10-03T21:55:05Z</dcterms:created>
  <dcterms:modified xsi:type="dcterms:W3CDTF">2025-10-03T21:55:05Z</dcterms:modified>
</cp:coreProperties>
</file>

<file path=docProps/custom.xml><?xml version="1.0" encoding="utf-8"?>
<Properties xmlns="http://schemas.openxmlformats.org/officeDocument/2006/custom-properties" xmlns:vt="http://schemas.openxmlformats.org/officeDocument/2006/docPropsVTypes"/>
</file>