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Banker position at [Bank Name] in Brazil, specifically within the vibrant and dynamic financial hub of Brasília. As a seasoned banking professional with a deep understanding of financial systems and a passion for fostering economic growth, I am eager to contribute my expertise to an institution that values innovation, client-centric service, and regional development. This opportunity aligns perfectly with my career goals and my commitment to delivering exceptional value in the Brazilian banking sector.</w:t>
      </w:r>
    </w:p>
    <w:p>
      <w:pPr>
        <w:pStyle w:val="BodyText"/>
      </w:pPr>
      <w:r>
        <w:t xml:space="preserve">With over [X years] of experience in the banking industry, I have cultivated a robust skill set that includes financial advisory, risk management, relationship building, and strategic decision-making. My career has been defined by a dedication to understanding the unique needs of clients and tailoring solutions that drive long-term success. In Brazil, where the financial landscape is both complex and rapidly evolving, my ability to navigate regulatory frameworks while maintaining a focus on customer satisfaction makes me an ideal candidate for this role.</w:t>
      </w:r>
    </w:p>
    <w:bookmarkStart w:id="20" w:name="X6c6b31bcdd36126d60b2e549f41a9c1ff8b164f"/>
    <w:p>
      <w:pPr>
        <w:pStyle w:val="Heading2"/>
      </w:pPr>
      <w:r>
        <w:t xml:space="preserve">Why Banker? A Commitment to Financial Empowerment</w:t>
      </w:r>
    </w:p>
    <w:p>
      <w:pPr>
        <w:pStyle w:val="FirstParagraph"/>
      </w:pPr>
      <w:r>
        <w:t xml:space="preserve">The role of a Banker in Brazil extends beyond transactional services—it is about empowering individuals and businesses to achieve their financial aspirations. As a Banker, I have always believed in the transformative power of banking to foster economic stability and opportunity. In Brasília, where the federal government and key industries converge, this responsibility is even more critical. My experience working with diverse client segments, from entrepreneurs to high-net-worth individuals, has equipped me with the adaptability and insight needed to thrive in such a dynamic environment.</w:t>
      </w:r>
    </w:p>
    <w:p>
      <w:pPr>
        <w:pStyle w:val="BodyText"/>
      </w:pPr>
      <w:r>
        <w:t xml:space="preserve">One of my most rewarding experiences was [specific example: e.g., "leading a team that developed tailored financial solutions for small businesses in São Paulo"]. This project not only strengthened client loyalty but also contributed to the local economy by enabling businesses to access capital and grow. In Brasília, where the banking sector plays a pivotal role in supporting public and private sector initiatives, I am confident that my track record of delivering results will add significant value.</w:t>
      </w:r>
    </w:p>
    <w:bookmarkEnd w:id="20"/>
    <w:bookmarkStart w:id="21" w:name="X8d13c4cb3e3ffe14c1b14b2ce8e517bebc4fc7c"/>
    <w:p>
      <w:pPr>
        <w:pStyle w:val="Heading2"/>
      </w:pPr>
      <w:r>
        <w:t xml:space="preserve">Brazil Brasília: A Strategic Hub for Banking Excellence</w:t>
      </w:r>
    </w:p>
    <w:p>
      <w:pPr>
        <w:pStyle w:val="FirstParagraph"/>
      </w:pPr>
      <w:r>
        <w:t xml:space="preserve">Brasília, as the capital of Brazil, is a city where economic policy, innovation, and cultural diversity intersect. The banking sector here is not only a cornerstone of the national economy but also a vital driver of regional development. I am particularly drawn to this opportunity because Brasília represents a unique blend of governmental influence and market-driven opportunities. My understanding of Brazil’s regulatory environment, combined with my ability to build trust with clients, positions me to excel in this role.</w:t>
      </w:r>
    </w:p>
    <w:p>
      <w:pPr>
        <w:pStyle w:val="BodyText"/>
      </w:pPr>
      <w:r>
        <w:t xml:space="preserve">The challenges faced by banks in Brasília are multifaceted. From navigating the complexities of public sector financing to addressing the needs of a growing urban population, success requires a Banker who is both strategic and empathetic. I have consistently demonstrated my ability to balance these demands. For instance, during my tenure at [Previous Institution], I spearheaded initiatives to streamline digital banking services for government clients, resulting in a 20% increase in efficiency and customer satisfaction. This experience has honed my ability to align banking solutions with the specific needs of Brasília’s diverse clientele.</w:t>
      </w:r>
    </w:p>
    <w:bookmarkEnd w:id="21"/>
    <w:bookmarkStart w:id="22" w:name="key-qualifications-and-achievements"/>
    <w:p>
      <w:pPr>
        <w:pStyle w:val="Heading2"/>
      </w:pPr>
      <w:r>
        <w:t xml:space="preserve">Key Qualifications and Achievements</w:t>
      </w:r>
    </w:p>
    <w:p>
      <w:pPr>
        <w:pStyle w:val="FirstParagraph"/>
      </w:pPr>
      <w:r>
        <w:t xml:space="preserve">My professional journey has been marked by a series of accomplishments that highlight my suitability for this role. I hold a [Degree, e.g., "Bachelor’s in Economics"] from [University Name] and have earned certifications such as [Relevant Certification, e.g., "CFA Charterholder" or "Certified Treasury Professional"]. These qualifications, coupled with my hands-on experience in financial planning, investment management, and credit analysis, ensure that I can contribute immediately to your team.</w:t>
      </w:r>
    </w:p>
    <w:p>
      <w:pPr>
        <w:pStyle w:val="BodyText"/>
      </w:pPr>
      <w:r>
        <w:t xml:space="preserve">One of my proudest achievements was [specific achievement: e.g., "spearheading a loan program for renewable energy projects in partnership with local municipalities"]. This initiative not only supported sustainable development but also strengthened our institution’s reputation as a leader in responsible banking. In Brasília, where environmental and social responsibility are increasingly prioritized, such initiatives resonate deeply with the community and stakeholders.</w:t>
      </w:r>
    </w:p>
    <w:p>
      <w:pPr>
        <w:pStyle w:val="BodyText"/>
      </w:pPr>
      <w:r>
        <w:t xml:space="preserve">Additionally, my fluency in Portuguese and English enables me to communicate effectively with both local and international clients. This is particularly valuable in Brasília, where the presence of multinational corporations, government agencies, and diplomatic missions necessitates a nuanced understanding of cultural and linguistic nuances. My ability to bridge these gaps ensures seamless collaboration and enhances client relationships.</w:t>
      </w:r>
    </w:p>
    <w:bookmarkEnd w:id="22"/>
    <w:bookmarkStart w:id="23" w:name="why-bank-name"/>
    <w:p>
      <w:pPr>
        <w:pStyle w:val="Heading2"/>
      </w:pPr>
      <w:r>
        <w:t xml:space="preserve">Why [Bank Name]?</w:t>
      </w:r>
    </w:p>
    <w:p>
      <w:pPr>
        <w:pStyle w:val="FirstParagraph"/>
      </w:pPr>
      <w:r>
        <w:t xml:space="preserve">I am particularly inspired by [Bank Name]’s reputation as a leader in the Brazilian banking sector. Your commitment to innovation, ethical practices, and community engagement aligns perfectly with my professional values. I have followed your recent initiatives, such as [specific example: e.g., "expanding financial inclusion programs for underserved communities"], and am eager to contribute to these efforts in a meaningful way.</w:t>
      </w:r>
    </w:p>
    <w:p>
      <w:pPr>
        <w:pStyle w:val="BodyText"/>
      </w:pPr>
      <w:r>
        <w:t xml:space="preserve">Brasília is a city that thrives on progress, and I am confident that my skills in [specific areas: e.g., "client relationship management, strategic planning, and market analysis"] will help [Bank Name] maintain its competitive edge. I am especially interested in opportunities to support the growth of small and medium-sized enterprises (SMEs) in the region, as these businesses are the backbone of Brazil’s economy.</w:t>
      </w:r>
    </w:p>
    <w:bookmarkEnd w:id="23"/>
    <w:bookmarkStart w:id="24" w:name="conclusion"/>
    <w:p>
      <w:pPr>
        <w:pStyle w:val="Heading2"/>
      </w:pPr>
      <w:r>
        <w:t xml:space="preserve">Conclusion</w:t>
      </w:r>
    </w:p>
    <w:p>
      <w:pPr>
        <w:pStyle w:val="FirstParagraph"/>
      </w:pPr>
      <w:r>
        <w:t xml:space="preserve">In conclusion, I am enthusiastic about the opportunity to join [Bank Name] as a Banker in Brasília. My experience, passion for banking, and dedication to excellence make me a strong candidate for this role. I would welcome the chance to discuss how my background and vision align with your organization’s goals. Thank you for considering my application, and I look forward to the possibility of contributing to [Bank Name]’s continued success in Brazil.</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Brazil Brasília</dc:title>
  <dc:creator/>
  <dc:language>en</dc:language>
  <cp:keywords/>
  <dcterms:created xsi:type="dcterms:W3CDTF">2025-10-03T20:47:42Z</dcterms:created>
  <dcterms:modified xsi:type="dcterms:W3CDTF">2025-10-03T20:47:42Z</dcterms:modified>
</cp:coreProperties>
</file>

<file path=docProps/custom.xml><?xml version="1.0" encoding="utf-8"?>
<Properties xmlns="http://schemas.openxmlformats.org/officeDocument/2006/custom-properties" xmlns:vt="http://schemas.openxmlformats.org/officeDocument/2006/docPropsVTypes"/>
</file>