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Banker position at [Banking Institution Name] in China Guangzhou. As a dedicated and experienced banking professional with a strong focus on financial services, I am eager to contribute my expertise to an institution that values innovation, customer-centricity, and excellence in the dynamic financial landscape of China Guangzhou. This opportunity aligns perfectly with my career goals and passion for delivering exceptional banking solutions tailored to the unique needs of clients in one of China’s most vibrant economic hubs.</w:t>
      </w:r>
    </w:p>
    <w:p>
      <w:pPr>
        <w:pStyle w:val="BodyText"/>
      </w:pPr>
      <w:r>
        <w:t xml:space="preserve">With [X years] of experience as a Banker across various financial institutions, I have developed a deep understanding of the complexities involved in managing client relationships, offering personalized financial products, and navigating regulatory frameworks. My career has been defined by a commitment to fostering trust, providing strategic financial guidance, and driving sustainable growth for both clients and organizations. The prospect of working as a Banker in China Guangzhou excites me because it offers an opportunity to leverage my skills in a region that is not only economically robust but also at the forefront of global trade and investment.</w:t>
      </w:r>
    </w:p>
    <w:bookmarkStart w:id="20" w:name="why-china-guangzhou"/>
    <w:p>
      <w:pPr>
        <w:pStyle w:val="Heading2"/>
      </w:pPr>
      <w:r>
        <w:t xml:space="preserve">Why China Guangzhou?</w:t>
      </w:r>
    </w:p>
    <w:p>
      <w:pPr>
        <w:pStyle w:val="FirstParagraph"/>
      </w:pPr>
      <w:r>
        <w:t xml:space="preserve">China Guangzhou has long been a cornerstone of commerce, culture, and innovation in southern China. As a major port city and economic powerhouse, it attracts businesses and investors from across the globe. The banking sector in Guangzhou is evolving rapidly, driven by technological advancements, increasing demand for digital financial services, and the need for tailored solutions to support local enterprises and international operations. I am particularly drawn to the opportunity of contributing to this thriving ecosystem as a Banker who can bridge traditional banking practices with modern innovations.</w:t>
      </w:r>
    </w:p>
    <w:p>
      <w:pPr>
        <w:pStyle w:val="BodyText"/>
      </w:pPr>
      <w:r>
        <w:t xml:space="preserve">My experience working with multicultural teams and clients has equipped me with the adaptability required to thrive in a diverse environment like Guangzhou. I have previously collaborated with international clients, understanding their financial needs while adhering to local regulations. This experience has honed my ability to communicate effectively across cultures, a critical skill for any Banker operating in a globalized market such as China Guangzhou.</w:t>
      </w:r>
    </w:p>
    <w:bookmarkEnd w:id="20"/>
    <w:bookmarkStart w:id="21" w:name="key-skills-and-achievements"/>
    <w:p>
      <w:pPr>
        <w:pStyle w:val="Heading2"/>
      </w:pPr>
      <w:r>
        <w:t xml:space="preserve">Key Skills and Achievements</w:t>
      </w:r>
    </w:p>
    <w:p>
      <w:pPr>
        <w:pStyle w:val="FirstParagraph"/>
      </w:pPr>
      <w:r>
        <w:t xml:space="preserve">As a Banker, I pride myself on my ability to deliver exceptional customer service, analyze financial data to provide actionable insights, and develop strategies that align with client objectives. In my previous role at [Previous Employer], I successfully managed a portfolio of high-net-worth clients, offering investment solutions and wealth management services that resulted in a 25% increase in client satisfaction scores over two years. My proactive approach to identifying market trends and anticipating client needs has consistently driven positive outcomes for both individuals and businesses.</w:t>
      </w:r>
    </w:p>
    <w:p>
      <w:pPr>
        <w:pStyle w:val="BodyText"/>
      </w:pPr>
      <w:r>
        <w:t xml:space="preserve">Additionally, I have a strong background in risk management, ensuring compliance with industry standards while optimizing financial performance. My expertise in areas such as loan origination, credit analysis, and portfolio diversification has enabled me to support clients in achieving their financial goals efficiently. I am also well-versed in leveraging technology to enhance customer engagement, from mobile banking platforms to data-driven analytics tools that empower clients with real-time insights.</w:t>
      </w:r>
    </w:p>
    <w:bookmarkEnd w:id="21"/>
    <w:bookmarkStart w:id="22" w:name="understanding-the-guangzhou-market"/>
    <w:p>
      <w:pPr>
        <w:pStyle w:val="Heading2"/>
      </w:pPr>
      <w:r>
        <w:t xml:space="preserve">Understanding the Guangzhou Market</w:t>
      </w:r>
    </w:p>
    <w:p>
      <w:pPr>
        <w:pStyle w:val="FirstParagraph"/>
      </w:pPr>
      <w:r>
        <w:t xml:space="preserve">China Guangzhou’s economy is characterized by its diversity, ranging from manufacturing and trade to technology and services. As a Banker in this region, I understand the importance of staying attuned to local economic trends, such as the growth of e-commerce, the rise of small-to-medium enterprises (SMEs), and the increasing demand for sustainable finance. I am particularly interested in supporting local businesses by providing them with tailored financial solutions that address their unique challenges and opportunities.</w:t>
      </w:r>
    </w:p>
    <w:p>
      <w:pPr>
        <w:pStyle w:val="BodyText"/>
      </w:pPr>
      <w:r>
        <w:t xml:space="preserve">Moreover, Guangzhou’s strategic location as a gateway to Southeast Asia makes it an ideal hub for international trade. My experience working with cross-border transactions and understanding the nuances of global finance positions me to assist clients in navigating the complexities of international banking. I am confident that my ability to combine local market knowledge with global best practices will add value to your institution’s mission of delivering comprehensive financial services.</w:t>
      </w:r>
    </w:p>
    <w:bookmarkEnd w:id="22"/>
    <w:bookmarkStart w:id="23" w:name="why-choose-me"/>
    <w:p>
      <w:pPr>
        <w:pStyle w:val="Heading2"/>
      </w:pPr>
      <w:r>
        <w:t xml:space="preserve">Why Choose Me?</w:t>
      </w:r>
    </w:p>
    <w:p>
      <w:pPr>
        <w:pStyle w:val="FirstParagraph"/>
      </w:pPr>
      <w:r>
        <w:t xml:space="preserve">What sets me apart as a Banker is my unwavering dedication to integrity, professionalism, and continuous learning. I am committed to staying updated on industry developments, regulatory changes, and emerging technologies that shape the future of banking. My proactive mindset and ability to work collaboratively with teams ensure that I can contribute effectively to your organization’s success.</w:t>
      </w:r>
    </w:p>
    <w:p>
      <w:pPr>
        <w:pStyle w:val="BodyText"/>
      </w:pPr>
      <w:r>
        <w:t xml:space="preserve">I am also deeply passionate about building long-term relationships with clients. In my career, I have consistently prioritized transparency, empathy, and a personalized approach to meet the evolving needs of individuals and businesses. Whether it is helping a client plan for retirement, securing financing for a startup, or navigating complex financial decisions, I strive to be a trusted partner every step of the way.</w:t>
      </w:r>
    </w:p>
    <w:bookmarkEnd w:id="23"/>
    <w:bookmarkStart w:id="24" w:name="conclusion"/>
    <w:p>
      <w:pPr>
        <w:pStyle w:val="Heading2"/>
      </w:pPr>
      <w:r>
        <w:t xml:space="preserve">Conclusion</w:t>
      </w:r>
    </w:p>
    <w:p>
      <w:pPr>
        <w:pStyle w:val="FirstParagraph"/>
      </w:pPr>
      <w:r>
        <w:t xml:space="preserve">In conclusion, I am eager to bring my experience as a Banker to China Guangzhou and contribute to [Banking Institution Name]’s continued success. The opportunity to work in such a dynamic and forward-thinking environment is incredibly appealing, and I am confident that my skills, passion for banking, and commitment to excellence make me a strong candidate for this role. I would welcome the chance to discuss how my background aligns with your organization’s goals and how I can contribute to your team.</w:t>
      </w:r>
    </w:p>
    <w:p>
      <w:pPr>
        <w:pStyle w:val="BodyText"/>
      </w:pPr>
      <w:r>
        <w:t xml:space="preserve">Thank you for considering my application. I look forward to the possibility of contributing to the growth and success of [Banking Institution Name] in China Guangzhou.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China Guangzhou</dc:title>
  <dc:creator/>
  <cp:keywords/>
  <dcterms:created xsi:type="dcterms:W3CDTF">2025-10-03T21:55:58Z</dcterms:created>
  <dcterms:modified xsi:type="dcterms:W3CDTF">2025-10-03T21:55:58Z</dcterms:modified>
</cp:coreProperties>
</file>

<file path=docProps/custom.xml><?xml version="1.0" encoding="utf-8"?>
<Properties xmlns="http://schemas.openxmlformats.org/officeDocument/2006/custom-properties" xmlns:vt="http://schemas.openxmlformats.org/officeDocument/2006/docPropsVTypes"/>
</file>