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Banker with over [X years] of experience in the dynamic financial sector, I am excited to apply for the Banker position at your esteemed institution in France Marseille. My professional journey has been defined by a commitment to excellence, customer-centric solutions, and a deep understanding of the unique banking needs of clients in diverse markets. With a strong background in financial services and a passion for contributing to the growth of institutions like yours, I am eager to bring my expertise to your team in this vibrant city.</w:t>
      </w:r>
    </w:p>
    <w:p>
      <w:pPr>
        <w:pStyle w:val="BodyText"/>
      </w:pPr>
      <w:r>
        <w:t xml:space="preserve">Marseille, as a key economic hub in southern France, presents a unique blend of traditional banking practices and modern financial innovation. My experience working with multinational clients and navigating complex regulatory environments has equipped me with the skills necessary to thrive in such a setting. I am particularly drawn to the opportunity to serve the financial needs of individuals and businesses in Marseille, where cultural diversity and economic activity create an ever-evolving landscape for banking professionals.</w:t>
      </w:r>
    </w:p>
    <w:p>
      <w:pPr>
        <w:pStyle w:val="BodyText"/>
      </w:pPr>
      <w:r>
        <w:t xml:space="preserve">Throughout my career as a Banker, I have consistently focused on building long-term relationships with clients while delivering tailored financial solutions. At [Previous Employer], I managed a portfolio of over [number] high-net-worth clients, providing guidance on investment strategies, wealth management, and risk mitigation. This role required not only technical proficiency in banking operations but also a strong understanding of local and international financial regulations—a skill set that aligns perfectly with the requirements of the Banker position in France Marseille.</w:t>
      </w:r>
    </w:p>
    <w:p>
      <w:pPr>
        <w:pStyle w:val="BodyText"/>
      </w:pPr>
      <w:r>
        <w:t xml:space="preserve">One of my most significant achievements was leading a team to implement a digital transformation initiative that enhanced client accessibility and streamlined internal processes. This project not only improved customer satisfaction but also reduced operational costs by [X%]. In Marseille, where the banking industry is increasingly embracing technology to meet the demands of tech-savvy clients, I believe my proactive approach to innovation would be a valuable asset. The city's growing reputation as a center for fintech and entrepreneurship makes it an ideal environment for leveraging such strategies.</w:t>
      </w:r>
    </w:p>
    <w:p>
      <w:pPr>
        <w:pStyle w:val="BodyText"/>
      </w:pPr>
      <w:r>
        <w:t xml:space="preserve">My professional background also includes extensive work in cross-border banking, which is particularly relevant to the global nature of financial services in France Marseille. I have collaborated with clients from various European countries, ensuring compliance with EU regulations while addressing their specific financial goals. This experience has honed my ability to communicate effectively in multiple languages, including French, English, and [other languages if applicable], which is essential for serving the diverse clientele of your institution.</w:t>
      </w:r>
    </w:p>
    <w:p>
      <w:pPr>
        <w:pStyle w:val="BodyText"/>
      </w:pPr>
      <w:r>
        <w:t xml:space="preserve">What sets me apart as a Banker is my unwavering dedication to ethical practices and client trust. In an industry where integrity is paramount, I have always prioritized transparency and accountability in every transaction. For example, during my tenure at [Previous Employer], I spearheaded a program to educate clients on financial literacy, empowering them to make informed decisions about their investments and savings. This initiative was recognized as a best practice within the organization and reflected my belief that banking is not just about numbers but also about building meaningful relationships.</w:t>
      </w:r>
    </w:p>
    <w:p>
      <w:pPr>
        <w:pStyle w:val="BodyText"/>
      </w:pPr>
      <w:r>
        <w:t xml:space="preserve">France Marseille offers a unique opportunity to combine my professional expertise with the cultural richness of this historic city. The region's strategic location as a gateway to Africa, Europe, and the Mediterranean makes it an essential player in international trade and finance. I am particularly interested in contributing to your institution's role in supporting local businesses and fostering economic development in the area. My understanding of regional market dynamics, coupled with my ability to adapt to evolving financial trends, positions me to make a meaningful impact here.</w:t>
      </w:r>
    </w:p>
    <w:p>
      <w:pPr>
        <w:pStyle w:val="BodyText"/>
      </w:pPr>
      <w:r>
        <w:t xml:space="preserve">Additionally, I have a strong grasp of the regulatory framework governing banking in France. From Basel III compliance to GDPR requirements, I am well-versed in ensuring that all operations meet the highest standards of security and efficiency. This knowledge is critical for maintaining the trust of clients and stakeholders, especially in a market as competitive as Marseille. I am also familiar with the French banking system's structure, including the role of institutions like Crédit Agricole, BNP Paribas, and Société Générale, which have established themselves as leaders in the region.</w:t>
      </w:r>
    </w:p>
    <w:p>
      <w:pPr>
        <w:pStyle w:val="BodyText"/>
      </w:pPr>
      <w:r>
        <w:t xml:space="preserve">As a Banker, I am not only focused on achieving financial goals but also on contributing to the broader community. I have volunteered with organizations that provide financial education to underserved populations, an experience that reinforced my belief in the transformative power of banking. In Marseille, where economic disparities persist, I would be proud to support initiatives that promote financial inclusion and empower individuals to achieve their aspirations.</w:t>
      </w:r>
    </w:p>
    <w:p>
      <w:pPr>
        <w:pStyle w:val="BodyText"/>
      </w:pPr>
      <w:r>
        <w:t xml:space="preserve">Finally, I am eager to bring my passion for banking and my proven track record of success to your institution. The opportunity to work in France Marseille is particularly appealing because of the city's vibrant culture, rich history, and dynamic business environment. I am confident that my skills, experience, and dedication align with the values of your organization. I would welcome the chance to discuss how I can contribute to your team's continued success.</w:t>
      </w:r>
    </w:p>
    <w:p>
      <w:pPr>
        <w:pStyle w:val="BodyText"/>
      </w:pPr>
      <w:r>
        <w:t xml:space="preserve">Thank you for considering my application. I look forward to the possibility of contributing to your institution's mission and helping shape the future of banking in France Marseille.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2026-07-23T19:44:39Z</dcterms:created>
  <dcterms:modified xsi:type="dcterms:W3CDTF">2026-07-23T19:44:39Z</dcterms:modified>
</cp:coreProperties>
</file>

<file path=docProps/custom.xml><?xml version="1.0" encoding="utf-8"?>
<Properties xmlns="http://schemas.openxmlformats.org/officeDocument/2006/custom-properties" xmlns:vt="http://schemas.openxmlformats.org/officeDocument/2006/docPropsVTypes"/>
</file>