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Japan Tokyo. As a professional with a strong background in financial services and a deep appreciation for the unique opportunities presented by the Japanese market, I am eager to contribute my expertise and dedication to your esteemed institution. This cover letter outlines my qualifications, passion for banking, and commitment to excellence in the dynamic environment of Japan Tokyo.</w:t>
      </w:r>
    </w:p>
    <w:bookmarkStart w:id="20" w:name="why-japan-tokyo"/>
    <w:p>
      <w:pPr>
        <w:pStyle w:val="Heading2"/>
      </w:pPr>
      <w:r>
        <w:t xml:space="preserve">Why Japan Tokyo?</w:t>
      </w:r>
    </w:p>
    <w:p>
      <w:pPr>
        <w:pStyle w:val="FirstParagraph"/>
      </w:pPr>
      <w:r>
        <w:t xml:space="preserve">Japan Tokyo is a global financial hub that combines cutting-edge innovation with traditional values. As a Banker in this vibrant city, I am inspired by the opportunity to work within a system that emphasizes precision, integrity, and long-term relationships. The Japanese banking sector is renowned for its meticulous attention to detail and its role in driving economic growth across Asia. My goal is to contribute to this legacy by leveraging my skills in financial strategy, client management, and cross-cultural collaboration.</w:t>
      </w:r>
    </w:p>
    <w:bookmarkEnd w:id="20"/>
    <w:bookmarkStart w:id="21" w:name="professional-background"/>
    <w:p>
      <w:pPr>
        <w:pStyle w:val="Heading2"/>
      </w:pPr>
      <w:r>
        <w:t xml:space="preserve">Professional Background</w:t>
      </w:r>
    </w:p>
    <w:p>
      <w:pPr>
        <w:pStyle w:val="FirstParagraph"/>
      </w:pPr>
      <w:r>
        <w:t xml:space="preserve">With over [X years] of experience in the banking industry, I have developed a robust understanding of financial operations, risk management, and customer-centric services. My career has spanned roles in investment banking, corporate finance, and wealth management, where I consistently delivered results through strategic decision-making and a focus on client satisfaction. For instance, at [Previous Bank/Institution], I spearheaded the development of tailored financial solutions for high-net-worth individuals, resulting in a 20% increase in client retention over two years.</w:t>
      </w:r>
    </w:p>
    <w:p>
      <w:pPr>
        <w:pStyle w:val="BodyText"/>
      </w:pPr>
      <w:r>
        <w:t xml:space="preserve">My expertise extends to analyzing complex financial data, optimizing portfolio performance, and navigating regulatory frameworks. In Tokyo, where the banking landscape is shaped by both local and global influences, I am particularly adept at aligning financial strategies with the needs of diverse clientele. Whether it’s advising on international trade financing or structuring corporate loans, I approach each challenge with a blend of analytical rigor and creative problem-solving.</w:t>
      </w:r>
    </w:p>
    <w:bookmarkEnd w:id="21"/>
    <w:bookmarkStart w:id="22" w:name="adaptability-and-cultural-insight"/>
    <w:p>
      <w:pPr>
        <w:pStyle w:val="Heading2"/>
      </w:pPr>
      <w:r>
        <w:t xml:space="preserve">Adaptability and Cultural Insight</w:t>
      </w:r>
    </w:p>
    <w:p>
      <w:pPr>
        <w:pStyle w:val="FirstParagraph"/>
      </w:pPr>
      <w:r>
        <w:t xml:space="preserve">Working as a Banker in Japan Tokyo requires more than technical expertise—it demands an understanding of cultural nuances and business etiquette. I have spent time studying Japanese financial practices, including the importance of trust-building, long-term partnerships, and the role of technology in modern banking. My ability to communicate effectively in both English and Japanese (if applicable) ensures that I can bridge gaps between international clients and local stakeholders.</w:t>
      </w:r>
    </w:p>
    <w:p>
      <w:pPr>
        <w:pStyle w:val="BodyText"/>
      </w:pPr>
      <w:r>
        <w:t xml:space="preserve">For example, during my tenure at [Previous Company], I collaborated with Japanese partners on a cross-border project involving trade finance. By adhering to the principles of transparency and mutual respect, we successfully facilitated transactions worth over $5 million. This experience reinforced my belief that banking in Tokyo is not just about numbers but about fostering relationships that withstand the test of time.</w:t>
      </w:r>
    </w:p>
    <w:bookmarkEnd w:id="22"/>
    <w:bookmarkStart w:id="23" w:name="commitment-to-excellence"/>
    <w:p>
      <w:pPr>
        <w:pStyle w:val="Heading2"/>
      </w:pPr>
      <w:r>
        <w:t xml:space="preserve">Commitment to Excellence</w:t>
      </w:r>
    </w:p>
    <w:p>
      <w:pPr>
        <w:pStyle w:val="FirstParagraph"/>
      </w:pPr>
      <w:r>
        <w:t xml:space="preserve">The Banker role in Japan Tokyo demands a commitment to excellence, and I have consistently demonstrated this throughout my career. I take pride in maintaining the highest ethical standards, ensuring compliance with regulatory requirements, and delivering exceptional service. My ability to thrive under pressure and adapt to evolving market conditions makes me well-suited for the fast-paced environment of Tokyo’s financial sector.</w:t>
      </w:r>
    </w:p>
    <w:p>
      <w:pPr>
        <w:pStyle w:val="BodyText"/>
      </w:pPr>
      <w:r>
        <w:t xml:space="preserve">I am also passionate about leveraging technology to enhance banking services. With the rise of fintech in Japan, I have explored ways to integrate digital tools such as AI-driven analytics and blockchain solutions into traditional banking practices. This forward-thinking approach aligns with the innovative spirit of Tokyo, where institutions are constantly seeking ways to stay competitive on a global scale.</w:t>
      </w:r>
    </w:p>
    <w:bookmarkEnd w:id="23"/>
    <w:bookmarkStart w:id="24" w:name="why-bank-name"/>
    <w:p>
      <w:pPr>
        <w:pStyle w:val="Heading2"/>
      </w:pPr>
      <w:r>
        <w:t xml:space="preserve">Why [Bank Name]?</w:t>
      </w:r>
    </w:p>
    <w:p>
      <w:pPr>
        <w:pStyle w:val="FirstParagraph"/>
      </w:pPr>
      <w:r>
        <w:t xml:space="preserve">[Bank Name]’s reputation as a leader in the Japanese financial industry is well-known, and I am particularly drawn to your commitment to [specific value or initiative, e.g., "sustainable finance," "customer-centric innovation," or "regional economic development"]. Your focus on [mention a specific project, service, or mission] resonates with my own professional values. I am excited about the opportunity to contribute to your team by bringing my experience in financial strategy and client relations to support your goals.</w:t>
      </w:r>
    </w:p>
    <w:p>
      <w:pPr>
        <w:pStyle w:val="BodyText"/>
      </w:pPr>
      <w:r>
        <w:t xml:space="preserve">Moreover, Tokyo’s unique position as a gateway between Asia and the world offers endless possibilities for growth. As a Banker here, I aim to build lasting relationships with clients while supporting the bank’s mission to drive economic progress. I am confident that my skills in [specific areas, e.g., "risk assessment," "market analysis," or "international banking"] will enable me to make meaningful contributions to your organization.</w:t>
      </w:r>
    </w:p>
    <w:bookmarkEnd w:id="24"/>
    <w:bookmarkStart w:id="25" w:name="conclusion"/>
    <w:p>
      <w:pPr>
        <w:pStyle w:val="Heading2"/>
      </w:pPr>
      <w:r>
        <w:t xml:space="preserve">Conclusion</w:t>
      </w:r>
    </w:p>
    <w:p>
      <w:pPr>
        <w:pStyle w:val="FirstParagraph"/>
      </w:pPr>
      <w:r>
        <w:t xml:space="preserve">In conclusion, I am eager to bring my expertise, cultural awareness, and dedication to the Banker role at [Bank Name] in Japan Tokyo. I am confident that my background and passion for banking will allow me to thrive in this dynamic environment. Thank you for considering my application. I would welcome the opportunity to discuss how my qualifications align with your needs and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Tokyo</dc:title>
  <dc:creator/>
  <dc:language>en</dc:language>
  <cp:keywords/>
  <dcterms:created xsi:type="dcterms:W3CDTF">2025-10-03T21:55:18Z</dcterms:created>
  <dcterms:modified xsi:type="dcterms:W3CDTF">2025-10-03T21:55:18Z</dcterms:modified>
</cp:coreProperties>
</file>

<file path=docProps/custom.xml><?xml version="1.0" encoding="utf-8"?>
<Properties xmlns="http://schemas.openxmlformats.org/officeDocument/2006/custom-properties" xmlns:vt="http://schemas.openxmlformats.org/officeDocument/2006/docPropsVTypes"/>
</file>