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1bf504eed4a4d50661b5c1c01a559130ba7f69b"/>
    <w:p>
      <w:pPr>
        <w:pStyle w:val="Heading1"/>
      </w:pPr>
      <w:r>
        <w:t xml:space="preserve">Cover Letter for Banker Position in Morocco Casablanca</w:t>
      </w:r>
    </w:p>
    <w:p>
      <w:pPr>
        <w:pStyle w:val="FirstParagraph"/>
      </w:pPr>
      <w:r>
        <w:rPr>
          <w:bCs/>
          <w:b/>
        </w:rPr>
        <w:t xml:space="preserve">Dear [Hiring Manager's Name],</w:t>
      </w:r>
    </w:p>
    <w:p>
      <w:pPr>
        <w:pStyle w:val="BodyText"/>
      </w:pPr>
      <w:r>
        <w:t xml:space="preserve">As a dedicated and experienced banker with a strong professional background in financial services, I am excited to submit my application for the banker position at your esteemed institution in Morocco Casablanca. This opportunity aligns perfectly with my career goals, as I have always been passionate about contributing to the growth of financial ecosystems in dynamic markets like Casablanca, which serves as a critical economic hub in Morocco and North Africa.</w:t>
      </w:r>
    </w:p>
    <w:p>
      <w:pPr>
        <w:pStyle w:val="BodyText"/>
      </w:pPr>
      <w:r>
        <w:t xml:space="preserve">With over [X years] of experience in the banking sector, I have developed a deep understanding of financial operations, client relationship management, and strategic decision-making. My career has been defined by a commitment to excellence, innovation, and integrity—principles that I believe are essential for success in the fast-paced and competitive environment of Morocco Casablanca’s banking industry. The opportunity to work within this vibrant city, where financial institutions play a pivotal role in driving economic development, is both professionally and personally significant to me.</w:t>
      </w:r>
    </w:p>
    <w:bookmarkStart w:id="20" w:name="professional-background-as-a-banker"/>
    <w:p>
      <w:pPr>
        <w:pStyle w:val="Heading2"/>
      </w:pPr>
      <w:r>
        <w:t xml:space="preserve">Professional Background as a Banker</w:t>
      </w:r>
    </w:p>
    <w:p>
      <w:pPr>
        <w:pStyle w:val="FirstParagraph"/>
      </w:pPr>
      <w:r>
        <w:t xml:space="preserve">Throughout my career as a banker, I have focused on delivering tailored financial solutions to clients while maintaining the highest standards of service. Whether managing corporate accounts, advising on investment strategies, or overseeing loan portfolios, I have consistently prioritized building long-term relationships based on trust and transparency. My expertise in areas such as risk assessment, financial analysis, and regulatory compliance has enabled me to contribute meaningfully to the success of the organizations I have worked with.</w:t>
      </w:r>
    </w:p>
    <w:p>
      <w:pPr>
        <w:pStyle w:val="BodyText"/>
      </w:pPr>
      <w:r>
        <w:t xml:space="preserve">One of my key strengths is my ability to adapt to diverse market conditions. In Morocco Casablanca, where the banking sector is evolving rapidly due to digital transformation and increasing demand for financial inclusion, I have remained proactive in staying updated on industry trends. For instance, I have successfully implemented customer-centric initiatives that enhanced client satisfaction and streamlined operational processes. These experiences have honed my ability to navigate complex challenges while maintaining a focus on growth and innovation.</w:t>
      </w:r>
    </w:p>
    <w:bookmarkEnd w:id="20"/>
    <w:bookmarkStart w:id="21" w:name="X959a8d8cff672210bdc233f3dff9d1b60196f5a"/>
    <w:p>
      <w:pPr>
        <w:pStyle w:val="Heading2"/>
      </w:pPr>
      <w:r>
        <w:t xml:space="preserve">Understanding of Morocco Casablanca's Banking Landscape</w:t>
      </w:r>
    </w:p>
    <w:p>
      <w:pPr>
        <w:pStyle w:val="FirstParagraph"/>
      </w:pPr>
      <w:r>
        <w:t xml:space="preserve">Morocco Casablanca is not only the economic heart of the country but also a gateway to North Africa’s financial markets. As a banker, I recognize the unique opportunities and challenges this region presents. The city’s strategic location, combined with its growing population and dynamic business environment, creates a demand for specialized financial services that cater to both individuals and enterprises. My understanding of Casablanca’s cultural nuances, regulatory frameworks, and economic priorities positions me to contribute effectively to your institution’s goals.</w:t>
      </w:r>
    </w:p>
    <w:p>
      <w:pPr>
        <w:pStyle w:val="BodyText"/>
      </w:pPr>
      <w:r>
        <w:t xml:space="preserve">For example, I have closely followed the initiatives of local banks and financial institutions in Casablanca aimed at promoting SMEs and sustainable development. These efforts align with my belief that banking is not merely about numbers but also about empowering communities. In my previous roles, I collaborated with cross-functional teams to design financial products that addressed specific needs, such as microfinance solutions for small businesses or digital banking platforms for tech-savvy clients. This hands-on experience has prepared me to excel in a role where adaptability and cultural awareness are crucial.</w:t>
      </w:r>
    </w:p>
    <w:bookmarkEnd w:id="21"/>
    <w:bookmarkStart w:id="22" w:name="why-morocco-casablanca"/>
    <w:p>
      <w:pPr>
        <w:pStyle w:val="Heading2"/>
      </w:pPr>
      <w:r>
        <w:t xml:space="preserve">Why Morocco Casablanca?</w:t>
      </w:r>
    </w:p>
    <w:p>
      <w:pPr>
        <w:pStyle w:val="FirstParagraph"/>
      </w:pPr>
      <w:r>
        <w:t xml:space="preserve">What sets Morocco Casablanca apart is its blend of traditional values and modern aspirations. As a banker, I have always valued the importance of building relationships rooted in mutual respect and shared goals. In this context, the ability to understand local customs, communicate effectively in both Arabic and French (as is common in Casablanca), and navigate the region’s regulatory landscape is invaluable. I am confident that my bilingual proficiency, combined with my professional acumen, will enable me to thrive in this environment.</w:t>
      </w:r>
    </w:p>
    <w:p>
      <w:pPr>
        <w:pStyle w:val="BodyText"/>
      </w:pPr>
      <w:r>
        <w:t xml:space="preserve">Moreover, Morocco’s recent focus on digitalization and financial inclusion resonates strongly with my career trajectory. I have actively engaged in projects that leverage technology to improve accessibility and efficiency in banking services. In Casablanca, where the demand for mobile banking and fintech solutions is growing, I am eager to contribute my expertise to support your institution’s vision of innovation while maintaining a strong commitment to customer-centricity.</w:t>
      </w:r>
    </w:p>
    <w:bookmarkEnd w:id="22"/>
    <w:bookmarkStart w:id="23" w:name="commitment-to-the-role"/>
    <w:p>
      <w:pPr>
        <w:pStyle w:val="Heading2"/>
      </w:pPr>
      <w:r>
        <w:t xml:space="preserve">Commitment to the Role</w:t>
      </w:r>
    </w:p>
    <w:p>
      <w:pPr>
        <w:pStyle w:val="FirstParagraph"/>
      </w:pPr>
      <w:r>
        <w:t xml:space="preserve">Joining your team as a banker in Morocco Casablanca would be an honor. I am particularly drawn to your organization’s reputation for excellence and its dedication to fostering sustainable growth. I am confident that my skills, combined with my passion for banking, will allow me to make a meaningful impact in this role. My proactive approach, attention to detail, and ability to work collaboratively with diverse teams are qualities that I believe align well with your company’s values.</w:t>
      </w:r>
    </w:p>
    <w:p>
      <w:pPr>
        <w:pStyle w:val="BodyText"/>
      </w:pPr>
      <w:r>
        <w:t xml:space="preserve">In addition to my professional qualifications, I bring a genuine enthusiasm for contributing to the development of Morocco Casablanca’s financial sector. Whether it is through mentoring junior staff, participating in community initiatives, or driving operational efficiencies, I am committed to delivering results that benefit both the organization and its clients.</w:t>
      </w:r>
    </w:p>
    <w:bookmarkEnd w:id="23"/>
    <w:bookmarkStart w:id="24" w:name="conclusion"/>
    <w:p>
      <w:pPr>
        <w:pStyle w:val="Heading2"/>
      </w:pPr>
      <w:r>
        <w:t xml:space="preserve">Conclusion</w:t>
      </w:r>
    </w:p>
    <w:p>
      <w:pPr>
        <w:pStyle w:val="FirstParagraph"/>
      </w:pPr>
      <w:r>
        <w:t xml:space="preserve">In conclusion, I would be thrilled to bring my experience as a banker to your institution in Morocco Casablanca. I am eager to contribute to your continued success while growing professionally in a city that offers endless opportunities for innovation and impact. Thank you for considering my application. I look forward to the possibility of discussing how my background and skills can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Morocco Casablanca</dc:title>
  <dc:creator/>
  <dc:language>en</dc:language>
  <cp:keywords/>
  <dcterms:created xsi:type="dcterms:W3CDTF">2026-07-23T15:45:23Z</dcterms:created>
  <dcterms:modified xsi:type="dcterms:W3CDTF">2026-07-23T15:45:23Z</dcterms:modified>
</cp:coreProperties>
</file>

<file path=docProps/custom.xml><?xml version="1.0" encoding="utf-8"?>
<Properties xmlns="http://schemas.openxmlformats.org/officeDocument/2006/custom-properties" xmlns:vt="http://schemas.openxmlformats.org/officeDocument/2006/docPropsVTypes"/>
</file>