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keen interest in the Banker position at your esteemed institution in Nigeria Lagos. As a dedicated and experienced banking professional with a strong commitment to financial excellence, I am excited about the opportunity to contribute my expertise and passion for banking services to your organization. Lagos, as the economic hub of Nigeria, is a dynamic environment where innovation and strategic leadership are critical to driving sustainable growth. My background in customer-centric banking, risk management, and financial strategy aligns perfectly with the demands of this role, making me a strong candidate for your team.</w:t>
      </w:r>
    </w:p>
    <w:p>
      <w:pPr>
        <w:pStyle w:val="BodyText"/>
      </w:pPr>
      <w:r>
        <w:t xml:space="preserve">Over the past [X years], I have built a solid foundation in the banking sector, specializing in areas such as corporate banking, personal finance solutions, and digital transformation. My experience spans both traditional and modern banking practices, allowing me to navigate the complexities of Nigeria’s financial landscape with confidence. As a Banker in Lagos, I understand the unique challenges and opportunities that come with serving a diverse clientele in one of Africa’s most economically vibrant cities. From managing high-net-worth individuals to supporting small and medium enterprises (SMEs), my work has been driven by a commitment to fostering trust, delivering exceptional service, and achieving measurable results.</w:t>
      </w:r>
    </w:p>
    <w:p>
      <w:pPr>
        <w:pStyle w:val="BodyText"/>
      </w:pPr>
      <w:r>
        <w:t xml:space="preserve">One of my proudest achievements as a Banker in Nigeria Lagos was leading a team to implement a client relationship management (CRM) system that streamlined operations and improved customer satisfaction by over 30%. This initiative not only enhanced the efficiency of our services but also strengthened long-term relationships with clients, which is essential in Lagos’s competitive banking environment. Additionally, I have extensive experience in analyzing market trends and developing tailored financial products to meet the evolving needs of customers. Whether it’s advising on investment strategies, managing credit portfolios, or ensuring compliance with regulatory frameworks like those set by the Central Bank of Nigeria (CBN), I bring a proactive and solution-oriented approach to every challenge.</w:t>
      </w:r>
    </w:p>
    <w:p>
      <w:pPr>
        <w:pStyle w:val="BodyText"/>
      </w:pPr>
      <w:r>
        <w:t xml:space="preserve">My understanding of Nigeria Lagos’s banking sector is deeply rooted in my professional journey. Lagos is not only the financial capital of Nigeria but also a melting pot of cultures, industries, and economic activities. This diversity requires Bankers to be adaptable, culturally aware, and technically proficient. I have consistently demonstrated these qualities by staying updated on local regulations, emerging technologies, and global financial best practices. For instance, I actively participated in workshops on fintech integration in Nigeria’s banking system and advocated for the adoption of mobile banking solutions to expand financial inclusion in underserved communities. These experiences have reinforced my belief that a Banker must be both a guardian of trust and an innovator who leverages technology to serve clients effectively.</w:t>
      </w:r>
    </w:p>
    <w:p>
      <w:pPr>
        <w:pStyle w:val="BodyText"/>
      </w:pPr>
      <w:r>
        <w:t xml:space="preserve">What sets me apart as a Banker is my ability to combine technical expertise with interpersonal skills. In Nigeria Lagos, where personal relationships often play a pivotal role in business, I have learned to build rapport with clients through active listening, empathy, and transparency. My approach is grounded in the principle that banking is not just about numbers but about empowering individuals and businesses to achieve their financial goals. I have received recognition for my ability to simplify complex financial concepts for clients and provide actionable insights that drive decision-making. Whether it’s explaining mortgage options to first-time homebuyers or structuring loans for entrepreneurs, I prioritize clarity, integrity, and long-term value.</w:t>
      </w:r>
    </w:p>
    <w:p>
      <w:pPr>
        <w:pStyle w:val="BodyText"/>
      </w:pPr>
      <w:r>
        <w:t xml:space="preserve">Furthermore, my career has been shaped by a deep respect for the ethical standards of the banking industry in Nigeria. As a Banker in Lagos, I have witnessed firsthand the importance of maintaining transparency and accountability in all transactions. I adhere to strict professional ethics and ensure that every service I provide complies with local laws and international best practices. This commitment to integrity has earned me the trust of clients and colleagues alike, allowing me to build a reputation as a reliable and trustworthy financial partner.</w:t>
      </w:r>
    </w:p>
    <w:p>
      <w:pPr>
        <w:pStyle w:val="BodyText"/>
      </w:pPr>
      <w:r>
        <w:t xml:space="preserve">In Nigeria Lagos, the banking sector is at a critical juncture, with rapid digitalization, regulatory reforms, and shifting customer expectations reshaping the industry. I am eager to contribute my skills in this dynamic environment by driving innovation, enhancing client experiences, and supporting your institution’s mission to lead in financial services. I am particularly interested in leveraging my knowledge of Nigeria’s economic landscape to develop strategies that address local challenges while capitalizing on emerging opportunities.</w:t>
      </w:r>
    </w:p>
    <w:p>
      <w:pPr>
        <w:pStyle w:val="BodyText"/>
      </w:pPr>
      <w:r>
        <w:t xml:space="preserve">In conclusion, I am confident that my experience, skills, and passion for banking make me an ideal candidate for the Banker role at your organization in Nigeria Lagos. I would welcome the opportunity to discuss how my background aligns with your needs and how I can contribute to your continued success. Thank you for considering my application. I look forward to the possibility of working together to advance financial excellence in Lagos and beyond.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2025-10-03T21:56:14Z</dcterms:created>
  <dcterms:modified xsi:type="dcterms:W3CDTF">2025-10-03T21:56:14Z</dcterms:modified>
</cp:coreProperties>
</file>

<file path=docProps/custom.xml><?xml version="1.0" encoding="utf-8"?>
<Properties xmlns="http://schemas.openxmlformats.org/officeDocument/2006/custom-properties" xmlns:vt="http://schemas.openxmlformats.org/officeDocument/2006/docPropsVTypes"/>
</file>