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[Employer's Name],</w:t>
      </w:r>
      <w:r>
        <w:br/>
      </w:r>
      <w:r>
        <w:br/>
      </w:r>
    </w:p>
    <w:p>
      <w:pPr>
        <w:pStyle w:val="BodyText"/>
      </w:pPr>
      <w:r>
        <w:t xml:space="preserve">I am writing to express my sincere interest in the Banker position at your esteemed institution in Tanzania Dar es Salaam. With a robust background in financial services and a deep understanding of the dynamic banking landscape in East Africa, I am eager to contribute my expertise to support the growth and success of your organization. As a dedicated professional committed to fostering financial inclusion and driving economic development, I am particularly drawn to the opportunity to serve in Tanzania Dar es Salaam, a hub of innovation and opportunity in the region.</w:t>
      </w:r>
    </w:p>
    <w:bookmarkStart w:id="20" w:name="why-i-am-a-strong-candidate"/>
    <w:p>
      <w:pPr>
        <w:pStyle w:val="Heading2"/>
      </w:pPr>
      <w:r>
        <w:t xml:space="preserve">Why I Am a Strong Candidate</w:t>
      </w:r>
    </w:p>
    <w:p>
      <w:pPr>
        <w:pStyle w:val="FirstParagraph"/>
      </w:pPr>
      <w:r>
        <w:t xml:space="preserve">Over the past decade, I have built a career as a Banker with a focus on customer-centric solutions, risk management, and strategic financial planning. My experience spans both traditional banking operations and modern digital finance initiatives, enabling me to navigate the evolving needs of clients in diverse economic environments. In my previous roles at [Previous Bank Name], I led teams to deliver tailored financial products that empowered small and medium enterprises (SMEs) while adhering to regulatory standards. These experiences have equipped me with a unique perspective on the challenges and opportunities facing the banking sector in Tanzania Dar es Salaam, where economic growth is increasingly driven by innovation and inclusive finance.</w:t>
      </w:r>
    </w:p>
    <w:p>
      <w:pPr>
        <w:pStyle w:val="BodyText"/>
      </w:pPr>
      <w:r>
        <w:t xml:space="preserve">What sets me apart as a Banker is my ability to combine technical expertise with a deep empathy for client needs. In Tanzania Dar es Salaam, where the financial ecosystem is rapidly expanding, it is crucial to balance regulatory compliance with creative problem-solving. For instance, during my tenure at [Previous Bank Name], I spearheaded a project to introduce mobile banking solutions for rural communities, which not only improved access to financial services but also strengthened customer loyalty. This initiative aligns closely with the goals of financial inclusion outlined in Tanzania’s National Financial Inclusion Strategy, a vision I am passionate about advancing.</w:t>
      </w:r>
    </w:p>
    <w:bookmarkEnd w:id="20"/>
    <w:bookmarkStart w:id="21" w:name="understanding-the-tanzanian-market"/>
    <w:p>
      <w:pPr>
        <w:pStyle w:val="Heading2"/>
      </w:pPr>
      <w:r>
        <w:t xml:space="preserve">Understanding the Tanzanian Market</w:t>
      </w:r>
    </w:p>
    <w:p>
      <w:pPr>
        <w:pStyle w:val="FirstParagraph"/>
      </w:pPr>
      <w:r>
        <w:t xml:space="preserve">Tanzania Dar es Salaam is a vital economic center, serving as a gateway to East Africa and home to a vibrant business community. As a Banker in this region, it is essential to understand the local context, including cultural nuances, regulatory frameworks, and the unique challenges faced by entrepreneurs and households. My work in Tanzania Dar es Salaam has taught me that successful banking goes beyond transactions—it involves building trust through transparency and delivering solutions that address real-world needs.</w:t>
      </w:r>
    </w:p>
    <w:p>
      <w:pPr>
        <w:pStyle w:val="BodyText"/>
      </w:pPr>
      <w:r>
        <w:t xml:space="preserve">For example, I have collaborated with local cooperatives to develop microfinance programs that support women-led businesses, a sector that plays a pivotal role in Tanzania’s economy. These efforts not only enhanced financial literacy but also fostered long-term partnerships with community leaders. In Dar es Salaam, where the informal sector constitutes a significant portion of economic activity, I have learned to adapt banking services to meet the demands of diverse client segments. This adaptability is critical for driving sustainable growth in a market that values both tradition and innovation.</w:t>
      </w:r>
    </w:p>
    <w:bookmarkEnd w:id="21"/>
    <w:bookmarkStart w:id="22" w:name="skills-and-achievements"/>
    <w:p>
      <w:pPr>
        <w:pStyle w:val="Heading2"/>
      </w:pPr>
      <w:r>
        <w:t xml:space="preserve">Skills and Achievements</w:t>
      </w:r>
    </w:p>
    <w:p>
      <w:pPr>
        <w:pStyle w:val="FirstParagraph"/>
      </w:pPr>
      <w:r>
        <w:t xml:space="preserve">My professional journey as a Banker has been marked by a commitment to excellence and continuous learning. I hold [Certification Name, e.g., CFA, CFP] and have consistently sought opportunities to deepen my knowledge of financial markets, risk assessment, and ethical banking practices. In Tanzania Dar es Salaam, where the banking sector is undergoing digital transformation, I have taken the initiative to stay ahead of industry trends. For instance, I led a team to implement a customer relationship management (CRM) system that streamlined service delivery and improved client satisfaction scores by 30%.</w:t>
      </w:r>
    </w:p>
    <w:p>
      <w:pPr>
        <w:pStyle w:val="BodyText"/>
      </w:pPr>
      <w:r>
        <w:t xml:space="preserve">Additionally, my ability to analyze market data and develop strategic plans has been instrumental in driving revenue growth. At [Previous Bank Name], I identified an untapped niche in the SME sector and designed a loan product tailored to their cash flow cycles, resulting in a 25% increase in new business accounts within six months. These achievements underscore my capacity to translate insights into actionable strategies that benefit both clients and institutions.</w:t>
      </w:r>
    </w:p>
    <w:bookmarkEnd w:id="22"/>
    <w:bookmarkStart w:id="23" w:name="why-tanzania-dar-es-salaam"/>
    <w:p>
      <w:pPr>
        <w:pStyle w:val="Heading2"/>
      </w:pPr>
      <w:r>
        <w:t xml:space="preserve">Why Tanzania Dar es Salaam?</w:t>
      </w:r>
    </w:p>
    <w:p>
      <w:pPr>
        <w:pStyle w:val="FirstParagraph"/>
      </w:pPr>
      <w:r>
        <w:t xml:space="preserve">Tanzania Dar es Salaam is more than just a location—it is a symbol of resilience and potential. As the country’s economic capital, it is a melting pot of cultures, ideas, and aspirations. The banking sector here plays a vital role in supporting this growth by providing the tools and resources needed for individuals and businesses to thrive. I am particularly inspired by the initiatives underway to promote green finance and sustainable development in Dar es Salaam, which resonate with my personal values of responsibility and forward-thinking.</w:t>
      </w:r>
    </w:p>
    <w:p>
      <w:pPr>
        <w:pStyle w:val="BodyText"/>
      </w:pPr>
      <w:r>
        <w:t xml:space="preserve">Moreover, the collaborative spirit of the financial community in Tanzania Dar es Salaam has always been a source of motivation. Whether it is through partnerships with local NGOs or participation in industry forums, I have witnessed firsthand how collective efforts can drive meaningful change. I am eager to contribute my skills and energy to an organization that shares this vision and is committed to making a lasting impact on the region’s financial landscape.</w:t>
      </w:r>
    </w:p>
    <w:bookmarkEnd w:id="23"/>
    <w:bookmarkStart w:id="24" w:name="conclusion"/>
    <w:p>
      <w:pPr>
        <w:pStyle w:val="Heading2"/>
      </w:pPr>
      <w:r>
        <w:t xml:space="preserve">Conclusion</w:t>
      </w:r>
    </w:p>
    <w:p>
      <w:pPr>
        <w:pStyle w:val="FirstParagraph"/>
      </w:pPr>
      <w:r>
        <w:t xml:space="preserve">In conclusion, I am confident that my experience, skills, and passion for banking make me an ideal candidate for the Banker position at your institution in Tanzania Dar es Salaam. I am excited about the opportunity to contribute to your mission of fostering financial empowerment and economic growth. Thank you for considering my application. I would welcome the chance to discuss how my background aligns with your needs and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Tanzania Dar es Salaam</dc:title>
  <dc:creator/>
  <dc:language>en</dc:language>
  <cp:keywords/>
  <dcterms:created xsi:type="dcterms:W3CDTF">2026-07-24T10:18:05Z</dcterms:created>
  <dcterms:modified xsi:type="dcterms:W3CDTF">2026-07-24T10:18:05Z</dcterms:modified>
</cp:coreProperties>
</file>

<file path=docProps/custom.xml><?xml version="1.0" encoding="utf-8"?>
<Properties xmlns="http://schemas.openxmlformats.org/officeDocument/2006/custom-properties" xmlns:vt="http://schemas.openxmlformats.org/officeDocument/2006/docPropsVTypes"/>
</file>