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f75ac48d621c6b4d4113d9f3c1cc5f947bb07e1"/>
    <w:p>
      <w:pPr>
        <w:pStyle w:val="Heading1"/>
      </w:pPr>
      <w:r>
        <w:t xml:space="preserve">Cover Letter for Banker Position in Turkey Ankara</w:t>
      </w:r>
    </w:p>
    <w:p>
      <w:pPr>
        <w:pStyle w:val="FirstParagraph"/>
      </w:pPr>
      <w:r>
        <w:rPr>
          <w:bCs/>
          <w:b/>
        </w:rPr>
        <w:t xml:space="preserve">Dear Hiring Manager,</w:t>
      </w:r>
    </w:p>
    <w:p>
      <w:pPr>
        <w:pStyle w:val="BodyText"/>
      </w:pPr>
      <w:r>
        <w:t xml:space="preserve">I am writing to express my strong interest in the Banker position at your esteemed institution, located in the heart of Turkey Ankara. With a solid background in financial services, a deep understanding of the banking sector's evolving landscape, and a passion for contributing to the economic growth of this vibrant region, I am confident that my skills and experiences align perfectly with your requirements. This opportunity represents an ideal platform for me to leverage my expertise in banking while making meaningful contributions to Turkey Ankara’s dynamic financial ecosystem.</w:t>
      </w:r>
    </w:p>
    <w:p>
      <w:pPr>
        <w:pStyle w:val="BodyText"/>
      </w:pPr>
      <w:r>
        <w:t xml:space="preserve">As a dedicated professional with over [X years] of experience in the banking industry, I have consistently demonstrated a commitment to excellence in client relationship management, risk assessment, and strategic financial planning. My career has been shaped by a desire to bridge the gap between individuals and institutions through tailored financial solutions. Whether it was assisting clients in navigating complex investment opportunities or ensuring compliance with regulatory standards, I have always prioritized integrity, innovation, and customer-centricity—values that are especially critical for a Banker operating in Turkey Ankara’s unique economic environment.</w:t>
      </w:r>
    </w:p>
    <w:p>
      <w:pPr>
        <w:pStyle w:val="BodyText"/>
      </w:pPr>
      <w:r>
        <w:t xml:space="preserve">My journey in banking began at [Previous Institution], where I served as a [Role] and gained firsthand experience in managing diverse portfolios of clients ranging from small businesses to high-net-worth individuals. This role required me to develop strong analytical skills, particularly in assessing creditworthiness, identifying market trends, and designing customized financial strategies. Additionally, my work involved collaborating with cross-functional teams to ensure seamless execution of banking operations, which has honed my ability to thrive in fast-paced and competitive settings.</w:t>
      </w:r>
    </w:p>
    <w:p>
      <w:pPr>
        <w:pStyle w:val="BodyText"/>
      </w:pPr>
      <w:r>
        <w:t xml:space="preserve">One of the most rewarding aspects of my career has been the opportunity to work within a culturally rich and economically diverse region like Turkey. Ankara, as the capital city, is not only a political and administrative hub but also a growing center for financial innovation. I have always been fascinated by how banks in this region navigate challenges such as inflation control, monetary policy shifts, and the integration of digital banking solutions. My understanding of Turkey’s regulatory framework, combined with my ability to adapt to local market dynamics, makes me well-suited to contribute effectively to your institution’s goals.</w:t>
      </w:r>
    </w:p>
    <w:p>
      <w:pPr>
        <w:pStyle w:val="BodyText"/>
      </w:pPr>
      <w:r>
        <w:t xml:space="preserve">What sets me apart as a Banker is my ability to balance technical expertise with a personal touch. I believe that building trust is the cornerstone of successful banking relationships. In my previous roles, I focused on fostering long-term partnerships by listening to clients’ needs and providing actionable insights. For instance, during [specific project or achievement], I helped a local business owner streamline their financial operations, resulting in a 30% improvement in cash flow efficiency. This experience reinforced my belief that banking is not just about numbers but about empowering individuals and organizations to achieve their aspirations.</w:t>
      </w:r>
    </w:p>
    <w:p>
      <w:pPr>
        <w:pStyle w:val="BodyText"/>
      </w:pPr>
      <w:r>
        <w:t xml:space="preserve">Furthermore, I am deeply committed to staying updated on the latest developments in the banking sector. I regularly engage with industry publications, attend seminars on financial technology (fintech), and participate in professional networks. This proactive approach has allowed me to stay ahead of trends such as blockchain integration, sustainable finance, and AI-driven customer service tools—areas that are increasingly relevant for banks operating in Turkey Ankara’s evolving market.</w:t>
      </w:r>
    </w:p>
    <w:p>
      <w:pPr>
        <w:pStyle w:val="BodyText"/>
      </w:pPr>
      <w:r>
        <w:t xml:space="preserve">As a Banker, I understand the critical role that financial institutions play in driving economic stability and growth. In Turkey Ankara, where the demand for reliable banking services continues to rise, I am eager to contribute my skills to support both individual and institutional clients. Whether it is through offering innovative loan products, managing investment portfolios, or providing advisory services on risk mitigation strategies, I am prepared to bring a results-driven mindset to your team.</w:t>
      </w:r>
    </w:p>
    <w:p>
      <w:pPr>
        <w:pStyle w:val="BodyText"/>
      </w:pPr>
      <w:r>
        <w:t xml:space="preserve">What excites me most about this opportunity is the chance to work within a forward-thinking organization that values both tradition and innovation. Ankara’s strategic position as the political and cultural heart of Turkey offers unique opportunities for banks to shape the future of financial services in the region. I am confident that my background in customer-focused banking, combined with my adaptability and enthusiasm for growth, will enable me to make a meaningful impact here.</w:t>
      </w:r>
    </w:p>
    <w:p>
      <w:pPr>
        <w:pStyle w:val="BodyText"/>
      </w:pPr>
      <w:r>
        <w:t xml:space="preserve">In closing, I would be honored to bring my expertise as a Banker to your institution and contribute to its continued success in Turkey Ankara. 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City,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Turkey Ankara</dc:title>
  <dc:creator/>
  <dc:language>en</dc:language>
  <cp:keywords/>
  <dcterms:created xsi:type="dcterms:W3CDTF">2026-07-21T02:50:48Z</dcterms:created>
  <dcterms:modified xsi:type="dcterms:W3CDTF">2026-07-21T02:50:48Z</dcterms:modified>
</cp:coreProperties>
</file>

<file path=docProps/custom.xml><?xml version="1.0" encoding="utf-8"?>
<Properties xmlns="http://schemas.openxmlformats.org/officeDocument/2006/custom-properties" xmlns:vt="http://schemas.openxmlformats.org/officeDocument/2006/docPropsVTypes"/>
</file>