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Biologist position at your esteemed organization in Germany Munich. As a dedicated and skilled biologist with a passion for scientific discovery and a strong alignment with the innovative research culture of Germany, I am eager to contribute my expertise to your team. Munich, renowned for its cutting-edge biotechnology sector and world-class research institutions, represents an ideal environment for advancing biological sciences. My academic background, professional experience, and deep respect for German scientific rigor make me a compelling candidate for this opportunity.</w:t>
      </w:r>
    </w:p>
    <w:p>
      <w:pPr>
        <w:pStyle w:val="BodyText"/>
      </w:pPr>
      <w:r>
        <w:t xml:space="preserve">With a Master’s degree in Molecular Biology and over five years of hands-on experience in laboratory settings, I have developed a robust foundation in experimental design, data analysis, and interdisciplinary collaboration. My career has focused on exploring the intersections of genetics, ecology, and environmental biology, with projects ranging from gene expression studies to biodiversity conservation initiatives. These experiences have not only honed my technical skills but also instilled a commitment to ethical scientific practices—principles that are deeply embedded in the research ethos of Germany Munich.</w:t>
      </w:r>
    </w:p>
    <w:p>
      <w:pPr>
        <w:pStyle w:val="BodyText"/>
      </w:pPr>
      <w:r>
        <w:t xml:space="preserve">The unique combination of academic excellence and industry innovation in Munich has always drawn me to this region. Institutions such as the Ludwig Maximilian University (LMU) and the Max Planck Institute exemplify the city’s dedication to pushing biological boundaries. I am particularly inspired by the collaborative spirit of German research communities, where cross-disciplinary teamwork and precision are paramount. As a Biologist, I am eager to contribute to projects that align with these values, whether through advancing medical research, addressing environmental challenges, or exploring biotechnological applications.</w:t>
      </w:r>
    </w:p>
    <w:p>
      <w:pPr>
        <w:pStyle w:val="BodyText"/>
      </w:pPr>
      <w:r>
        <w:t xml:space="preserve">My professional journey has been marked by a focus on both theoretical and applied biology. For instance, during my tenure at [Previous Organization], I led a project on microbial community analysis in urban ecosystems, which not only resulted in published findings but also informed local sustainability policies. This experience underscored the importance of translating scientific research into real-world solutions—a goal that resonates with the mission-driven approach of many organizations in Germany Munich. Furthermore, my ability to adapt to diverse environments and work efficiently under pressure has been critical in navigating the dynamic nature of biological research.</w:t>
      </w:r>
    </w:p>
    <w:p>
      <w:pPr>
        <w:pStyle w:val="BodyText"/>
      </w:pPr>
      <w:r>
        <w:t xml:space="preserve">What sets me apart as a Biologist is my ability to merge technical expertise with a forward-thinking mindset. I am proficient in advanced laboratory techniques such as PCR, DNA sequencing, and bioinformatics tools, which enable me to tackle complex biological questions with precision. Additionally, my strong analytical skills allow me to interpret data effectively and communicate findings clearly—skills that are essential for success in Germany’s research-driven landscape. I have also collaborated on international projects, which has broadened my perspective on global scientific challenges and reinforced my adaptability in multicultural settings.</w:t>
      </w:r>
    </w:p>
    <w:p>
      <w:pPr>
        <w:pStyle w:val="BodyText"/>
      </w:pPr>
      <w:r>
        <w:t xml:space="preserve">Germany Munich’s commitment to sustainability and technological innovation further aligns with my personal and professional goals. The region’s emphasis on green technologies, pharmaceutical advancements, and ecological preservation presents a fertile ground for impactful research. I am particularly interested in contributing to initiatives that leverage biological sciences to address climate change or improve public health outcomes. My understanding of German regulations and standards in scientific research ensures that I can seamlessly integrate into your team while upholding the highest levels of quality and compliance.</w:t>
      </w:r>
    </w:p>
    <w:p>
      <w:pPr>
        <w:pStyle w:val="BodyText"/>
      </w:pPr>
      <w:r>
        <w:t xml:space="preserve">One of the reasons I am drawn to Germany Munich is its reputation as a hub for scientific excellence. The city’s vibrant academic community, coupled with its rich cultural heritage, creates an environment where innovation thrives. I have followed the work of [Specific University/Institute in Munich] closely and admire their contributions to fields such as synthetic biology and environmental science. I am confident that my skills and passion for biology will complement your organization’s objectives while allowing me to grow professionally in a city that values both tradition and progress.</w:t>
      </w:r>
    </w:p>
    <w:p>
      <w:pPr>
        <w:pStyle w:val="BodyText"/>
      </w:pPr>
      <w:r>
        <w:t xml:space="preserve">Moreover, I understand the importance of cultural sensitivity and teamwork in a German work environment. My experience working with international teams has taught me the value of clear communication, mutual respect, and shared goals—qualities that are essential for success in Munich’s collaborative research culture. I am also committed to continuous learning, having recently completed certifications in [Relevant Training or Software], which further enhance my ability to contribute to your projects.</w:t>
      </w:r>
    </w:p>
    <w:p>
      <w:pPr>
        <w:pStyle w:val="BodyText"/>
      </w:pPr>
      <w:r>
        <w:t xml:space="preserve">In conclusion, I am eager to bring my expertise as a Biologist to your organization in Germany Munich. I am confident that my background, skills, and dedication will enable me to make meaningful contributions while embracing the unique opportunities this region offers. I would be honored to discuss how my qualifications align with your needs and look forward to the possibility of contributing to your team’s success.</w:t>
      </w:r>
    </w:p>
    <w:p>
      <w:pPr>
        <w:pStyle w:val="BodyText"/>
      </w:pPr>
      <w:r>
        <w:t xml:space="preserve">Thank you for considering my application. I am available at [Your Phone Number] or [Your Email Address] and am happy to accommodate any interviews or additional discussions at your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Germany Munich</dc:title>
  <dc:creator/>
  <dc:language>en</dc:language>
  <cp:keywords/>
  <dcterms:created xsi:type="dcterms:W3CDTF">2026-07-23T06:41:25Z</dcterms:created>
  <dcterms:modified xsi:type="dcterms:W3CDTF">2026-07-23T06:41:25Z</dcterms:modified>
</cp:coreProperties>
</file>

<file path=docProps/custom.xml><?xml version="1.0" encoding="utf-8"?>
<Properties xmlns="http://schemas.openxmlformats.org/officeDocument/2006/custom-properties" xmlns:vt="http://schemas.openxmlformats.org/officeDocument/2006/docPropsVTypes"/>
</file>