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Turkey</w:t>
      </w:r>
      <w:r>
        <w:t xml:space="preserve"> </w:t>
      </w:r>
      <w:r>
        <w:t xml:space="preserve">Istanbul</w:t>
      </w:r>
    </w:p>
    <w:bookmarkStart w:id="20" w:name="Xcaf20ac03b5db0a4408aa84e541d45caadcd660"/>
    <w:p>
      <w:pPr>
        <w:pStyle w:val="Heading1"/>
      </w:pPr>
      <w:r>
        <w:t xml:space="preserve">Cover Letter for Biologist Position in Turkey Istanbul</w:t>
      </w:r>
    </w:p>
    <w:p>
      <w:pPr>
        <w:pStyle w:val="FirstParagraph"/>
      </w:pPr>
      <w:r>
        <w:t xml:space="preserve">Dear [Hiring Manager's Name],</w:t>
      </w:r>
    </w:p>
    <w:p>
      <w:pPr>
        <w:pStyle w:val="BodyText"/>
      </w:pPr>
      <w:r>
        <w:t xml:space="preserve">I am writing to express my enthusiastic application for the Biologist position in Turkey Istanbul. As a dedicated and passionate biologist with a strong academic background and hands-on experience in environmental research, I am eager to contribute my expertise to the vibrant scientific community of Istanbul. This opportunity aligns perfectly with my career goals, and I am confident that my skills, combined with an understanding of the unique ecological challenges in Turkey Istanbul, will enable me to make meaningful contributions to your organization.</w:t>
      </w:r>
    </w:p>
    <w:p>
      <w:pPr>
        <w:pStyle w:val="BodyText"/>
      </w:pPr>
      <w:r>
        <w:t xml:space="preserve">With a Master’s degree in Biology from [Your University] and over [X years] of experience in fieldwork, laboratory analysis, and data interpretation, I have developed a comprehensive understanding of biological systems. My research has focused on biodiversity conservation, ecosystem dynamics, and the impact of urbanization on natural habitats—themes that are particularly relevant to the ecological landscape of Turkey Istanbul. Having studied the rich flora and fauna of this region during my academic career, I am deeply committed to advancing scientific knowledge that supports sustainable development in one of Turkey’s most dynamic cities.</w:t>
      </w:r>
    </w:p>
    <w:p>
      <w:pPr>
        <w:pStyle w:val="BodyText"/>
      </w:pPr>
      <w:r>
        <w:t xml:space="preserve">As a Biologist, I have consistently prioritized interdisciplinary collaboration and innovative problem-solving. For instance, during my time at [Previous Organization/Institution], I led a project examining the effects of pollution on local aquatic ecosystems. This work not only enhanced my technical skills in molecular biology and environmental monitoring but also reinforced my ability to communicate complex scientific findings to diverse audiences. In Turkey Istanbul, where rapid urbanization poses significant challenges to biodiversity, I believe my expertise can help design strategies that balance ecological preservation with economic growth.</w:t>
      </w:r>
    </w:p>
    <w:p>
      <w:pPr>
        <w:pStyle w:val="BodyText"/>
      </w:pPr>
      <w:r>
        <w:t xml:space="preserve">The unique geographical position of Istanbul—where Europe meets Asia—makes it a hub for biological diversity and cross-cultural scientific exchange. As a Biologist, I am particularly drawn to the region’s rich natural reserves, such as the Istanbul Bird Paradise and the Marmara Sea ecosystems. These areas offer invaluable opportunities for research on migratory species, marine conservation, and climate change adaptation. My goal is to contribute to projects that address these critical issues while fostering public awareness of environmental stewardship.</w:t>
      </w:r>
    </w:p>
    <w:p>
      <w:pPr>
        <w:pStyle w:val="BodyText"/>
      </w:pPr>
      <w:r>
        <w:t xml:space="preserve">One of my key strengths as a Biologist is my ability to adapt to diverse environments. Whether conducting fieldwork in the wetlands of the Kızılırmak River or analyzing data in a high-tech laboratory, I approach every task with precision and curiosity. I am also proficient in using advanced tools such as GIS mapping, DNA sequencing, and statistical software for ecological modeling. These skills are essential for tackling the complex challenges faced by scientists in Istanbul, where urban expansion often intersects with fragile ecosystems.</w:t>
      </w:r>
    </w:p>
    <w:p>
      <w:pPr>
        <w:pStyle w:val="BodyText"/>
      </w:pPr>
      <w:r>
        <w:t xml:space="preserve">In addition to my technical expertise, I bring a strong sense of cultural sensitivity and collaboration. Working in Turkey Istanbul has always been a dream of mine, as the city’s blend of tradition and modernity creates an ideal environment for innovation. I am fluent in [language(s), e.g., English and Turkish], which allows me to engage effectively with local communities, stakeholders, and scientific partners. This linguistic versatility is crucial for building trust and fostering partnerships that drive impactful research.</w:t>
      </w:r>
    </w:p>
    <w:p>
      <w:pPr>
        <w:pStyle w:val="BodyText"/>
      </w:pPr>
      <w:r>
        <w:t xml:space="preserve">What excites me most about the Biologist position in Turkey Istanbul is the opportunity to contribute to a city that values both scientific advancement and cultural heritage. Istanbul’s institutions, such as Bogazici University and the Turkish Biological Society, are at the forefront of ecological research, and I am eager to collaborate with these organizations to address pressing environmental issues. Whether it’s developing conservation plans for endangered species or educating the public about sustainable practices, I am committed to making a lasting impact.</w:t>
      </w:r>
    </w:p>
    <w:p>
      <w:pPr>
        <w:pStyle w:val="BodyText"/>
      </w:pPr>
      <w:r>
        <w:t xml:space="preserve">Finally, I would like to emphasize my dedication to the principles of integrity, excellence, and lifelong learning. As a Biologist, I believe that science must serve both humanity and the planet. In Turkey Istanbul, where the interplay between nature and urban life is ever-evolving, I am ready to take on this challenge with enthusiasm and professionalism.</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I look forward to the possibility of contributing to the scientific and environmental advancements of Turkey Istanbul through this Biologist role.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Biologist Position in Turkey Istanbul</dc:title>
  <dc:creator/>
  <dc:language>en</dc:language>
  <cp:keywords/>
  <dcterms:created xsi:type="dcterms:W3CDTF">2026-07-21T02:48:15Z</dcterms:created>
  <dcterms:modified xsi:type="dcterms:W3CDTF">2026-07-21T02:48:15Z</dcterms:modified>
</cp:coreProperties>
</file>

<file path=docProps/custom.xml><?xml version="1.0" encoding="utf-8"?>
<Properties xmlns="http://schemas.openxmlformats.org/officeDocument/2006/custom-properties" xmlns:vt="http://schemas.openxmlformats.org/officeDocument/2006/docPropsVTypes"/>
</file>