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[Company/Organization Name] in Ethiopia Addis Ababa. As a dedicated and innovative biomedical engineer with a passion for improving healthcare accessibility, I am eager to contribute my expertise to address the unique challenges and opportunities within Ethiopia’s evolving medical landscape. My academic background, professional experience, and commitment to leveraging technology for public health align seamlessly with the mission of your organization, particularly in a city like Addis Ababa, which serves as a hub for medical innovation in East Africa.</w:t>
      </w:r>
    </w:p>
    <w:p>
      <w:pPr>
        <w:pStyle w:val="BodyText"/>
      </w:pPr>
      <w:r>
        <w:t xml:space="preserve">As a Biomedical Engineer, I have consistently focused on bridging the gap between engineering solutions and healthcare needs. My work has centered on designing cost-effective medical devices, optimizing diagnostic tools, and fostering collaborations between technical and clinical teams. Ethiopia Addis Ababa presents an extraordinary opportunity to apply these skills in a context where access to advanced medical technology is often limited by resource constraints. I am particularly inspired by the potential to develop sustainable solutions that empower local healthcare providers and improve patient outcomes across diverse communities.</w:t>
      </w:r>
    </w:p>
    <w:p>
      <w:pPr>
        <w:pStyle w:val="BodyText"/>
      </w:pPr>
      <w:r>
        <w:t xml:space="preserve">My academic journey began with a Bachelor’s degree in Biomedical Engineering from [University Name], where I graduated with honors. During my studies, I specialized in areas such as medical imaging, biomaterials, and rehabilitation engineering. These foundational experiences were further enriched by internships at [Relevant Organization or Hospital], where I worked on projects like developing low-cost prosthetic devices and enhancing the efficiency of diagnostic equipment in underserved regions. These experiences solidified my belief that innovation must be tailored to local needs, a principle that is especially critical in Ethiopia’s healthcare ecosystem.</w:t>
      </w:r>
    </w:p>
    <w:p>
      <w:pPr>
        <w:pStyle w:val="BodyText"/>
      </w:pPr>
      <w:r>
        <w:t xml:space="preserve">Professionally, I have gained hands-on experience in both research and practical applications of biomedical engineering. At [Previous Employer or Project Name], I led a team to design an affordable blood pressure monitoring system that was piloted in rural clinics across [Region/Country]. This project not only reduced the cost of care but also improved early detection of hypertension, a growing public health concern in Ethiopia. Additionally, I have collaborated with NGOs and academic institutions to integrate technology into maternal and child healthcare programs, emphasizing the importance of culturally appropriate solutions.</w:t>
      </w:r>
    </w:p>
    <w:p>
      <w:pPr>
        <w:pStyle w:val="BodyText"/>
      </w:pPr>
      <w:r>
        <w:t xml:space="preserve">What draws me to Ethiopia Addis Ababa is its dynamic environment for medical advancement. As the capital city of one of Africa’s fastest-growing economies, Addis Ababa is a melting pot of ideas and initiatives aimed at transforming healthcare delivery. I am particularly interested in contributing to projects that align with the Ethiopian government’s health strategies, such as expanding access to diagnostic services and strengthening primary healthcare infrastructure. My ability to work in multidisciplinary teams and adapt to diverse cultural settings makes me well-suited for this role.</w:t>
      </w:r>
    </w:p>
    <w:p>
      <w:pPr>
        <w:pStyle w:val="BodyText"/>
      </w:pPr>
      <w:r>
        <w:t xml:space="preserve">In my previous roles, I have consistently demonstrated a commitment to ethical practices and patient-centric design. For example, while working on a project funded by the [Relevant Funding Body], I prioritized user feedback from healthcare workers in low-resource settings to ensure that our devices were not only functional but also easy to maintain and repair. This approach has been instrumental in building trust with local communities and ensuring long-term impact. I am confident that such a mindset will enable me to make meaningful contributions at your organization.</w:t>
      </w:r>
    </w:p>
    <w:p>
      <w:pPr>
        <w:pStyle w:val="BodyText"/>
      </w:pPr>
      <w:r>
        <w:t xml:space="preserve">Furthermore, my fluency in [Languages, e.g., English and Amharic] allows me to engage effectively with both international stakeholders and local populations in Ethiopia Addis Ababa. This linguistic versatility, combined with my understanding of the region’s healthcare challenges, positions me to collaborate seamlessly with your team. I am also keen to learn from the wealth of knowledge within Ethiopian institutions, such as Addis Ababa University and the Ethiopian Health and Nutrition Research Institute, which are at the forefront of medical research in the region.</w:t>
      </w:r>
    </w:p>
    <w:p>
      <w:pPr>
        <w:pStyle w:val="BodyText"/>
      </w:pPr>
      <w:r>
        <w:t xml:space="preserve">What excites me most about this opportunity is the chance to contribute to a future where advanced biomedical solutions are accessible to all. Ethiopia’s healthcare sector is at a critical juncture, with growing investments in technology and infrastructure. As a Biomedical Engineer, I aim to play a pivotal role in shaping this transformation by developing innovative tools that address the specific needs of Ethiopian patients and healthcare providers. Whether it is through improving medical device affordability, supporting telemedicine initiatives, or advancing public health education, I am eager to bring my skills to your organization.</w:t>
      </w:r>
    </w:p>
    <w:p>
      <w:pPr>
        <w:pStyle w:val="BodyText"/>
      </w:pPr>
      <w:r>
        <w:t xml:space="preserve">I would be honored to discuss how my background and vision align with the goals of [Company/Organization Name]. Thank you for considering my application. I look forward to the possibility of contributing to the continued success of your team in Ethiopia Addis Ababa.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Ethiopia Addis Ababa</dc:title>
  <dc:creator/>
  <dc:language>en</dc:language>
  <cp:keywords/>
  <dcterms:created xsi:type="dcterms:W3CDTF">2026-07-23T04:22:07Z</dcterms:created>
  <dcterms:modified xsi:type="dcterms:W3CDTF">2026-07-23T04:22:07Z</dcterms:modified>
</cp:coreProperties>
</file>

<file path=docProps/custom.xml><?xml version="1.0" encoding="utf-8"?>
<Properties xmlns="http://schemas.openxmlformats.org/officeDocument/2006/custom-properties" xmlns:vt="http://schemas.openxmlformats.org/officeDocument/2006/docPropsVTypes"/>
</file>