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highly motivated and skilled Biomedical Engineer with a passion for innovation in healthcare, I am excited to apply for the Biomedical Engineer position at [Company/Organization Name] in Nigeria Abuja. With my academic background, professional experience, and deep understanding of the unique healthcare challenges faced by Nigeria, I am confident in my ability to contribute meaningfully to your organization’s mission of advancing medical technology and improving patient care in this dynamic region.</w:t>
      </w:r>
    </w:p>
    <w:bookmarkStart w:id="20" w:name="about-me"/>
    <w:p>
      <w:pPr>
        <w:pStyle w:val="Heading2"/>
      </w:pPr>
      <w:r>
        <w:t xml:space="preserve">About Me</w:t>
      </w:r>
    </w:p>
    <w:p>
      <w:pPr>
        <w:pStyle w:val="FirstParagraph"/>
      </w:pPr>
      <w:r>
        <w:t xml:space="preserve">My journey as a Biomedical Engineer began with a strong foundation in both engineering principles and biological sciences, which I pursued through my [Bachelor’s/Master’s/PhD] degree at [University Name]. This academic training, coupled with hands-on experience in designing and developing medical devices, has equipped me with the technical expertise to tackle complex healthcare problems. However, what truly drives me is the opportunity to apply these skills in real-world scenarios that directly impact communities—especially in regions like Nigeria Abuja, where access to advanced medical technologies and trained professionals remains a critical challenge.</w:t>
      </w:r>
    </w:p>
    <w:p>
      <w:pPr>
        <w:pStyle w:val="BodyText"/>
      </w:pPr>
      <w:r>
        <w:t xml:space="preserve">Over the past [X years], I have worked on projects that span from prototyping diagnostic tools to optimizing hospital infrastructure. My work has often involved collaboration with healthcare providers, researchers, and engineers to create solutions that are not only technologically advanced but also culturally and economically appropriate for the target population. This approach aligns perfectly with the needs of Nigeria Abuja, where innovation must be tailored to local conditions while leveraging global best practices.</w:t>
      </w:r>
    </w:p>
    <w:bookmarkEnd w:id="20"/>
    <w:bookmarkStart w:id="21" w:name="X2fb200f719a14191fb32b5936b09a088a25caad"/>
    <w:p>
      <w:pPr>
        <w:pStyle w:val="Heading2"/>
      </w:pPr>
      <w:r>
        <w:t xml:space="preserve">Why Biomedical Engineering in Nigeria Abuja?</w:t>
      </w:r>
    </w:p>
    <w:p>
      <w:pPr>
        <w:pStyle w:val="FirstParagraph"/>
      </w:pPr>
      <w:r>
        <w:t xml:space="preserve">Nigeria, as Africa’s most populous country, faces significant healthcare challenges, including a shortage of medical equipment, inadequate infrastructure, and limited access to specialized care. Abuja, as the capital city and a hub for government and international organizations, presents an ideal setting to address these issues through cutting-edge biomedical engineering solutions. I am particularly drawn to the opportunity of working in Abuja because it is a place where innovation can have a ripple effect across the nation. By developing sustainable medical technologies, improving device accessibility, and training local professionals, I aim to contribute to long-term healthcare improvements that benefit not only Abuja but also other parts of Nigeria.</w:t>
      </w:r>
    </w:p>
    <w:p>
      <w:pPr>
        <w:pStyle w:val="BodyText"/>
      </w:pPr>
      <w:r>
        <w:t xml:space="preserve">My experience in [mention specific projects or roles] has prepared me to address these challenges. For example, during my time at [Previous Company/Organization], I led a team in designing a low-cost diagnostic device for rural healthcare centers, which was later adopted by several clinics across the country. This project reinforced my belief that engineering solutions must be adaptable, affordable, and user-friendly—qualities that are essential in Nigeria’s diverse and resource-constrained environments.</w:t>
      </w:r>
    </w:p>
    <w:bookmarkEnd w:id="21"/>
    <w:bookmarkStart w:id="22" w:name="skills-and-expertise"/>
    <w:p>
      <w:pPr>
        <w:pStyle w:val="Heading2"/>
      </w:pPr>
      <w:r>
        <w:t xml:space="preserve">Skills and Expertise</w:t>
      </w:r>
    </w:p>
    <w:p>
      <w:pPr>
        <w:pStyle w:val="FirstParagraph"/>
      </w:pPr>
      <w:r>
        <w:t xml:space="preserve">As a Biomedical Engineer, I bring a unique blend of technical skills and practical knowledge. My expertise includes:</w:t>
      </w:r>
    </w:p>
    <w:p>
      <w:pPr>
        <w:numPr>
          <w:ilvl w:val="0"/>
          <w:numId w:val="1001"/>
        </w:numPr>
        <w:pStyle w:val="Compact"/>
      </w:pPr>
      <w:r>
        <w:rPr>
          <w:bCs/>
          <w:b/>
        </w:rPr>
        <w:t xml:space="preserve">Medical Device Design and Development:</w:t>
      </w:r>
      <w:r>
        <w:t xml:space="preserve"> </w:t>
      </w:r>
      <w:r>
        <w:t xml:space="preserve">Proficient in using CAD software (e.g., SolidWorks, AutoCAD) and 3D printing technologies to create prototypes for diagnostic tools, prosthetics, and surgical instruments.</w:t>
      </w:r>
    </w:p>
    <w:p>
      <w:pPr>
        <w:numPr>
          <w:ilvl w:val="0"/>
          <w:numId w:val="1001"/>
        </w:numPr>
        <w:pStyle w:val="Compact"/>
      </w:pPr>
      <w:r>
        <w:rPr>
          <w:bCs/>
          <w:b/>
        </w:rPr>
        <w:t xml:space="preserve">Biomechanics and Biomaterials:</w:t>
      </w:r>
      <w:r>
        <w:t xml:space="preserve"> </w:t>
      </w:r>
      <w:r>
        <w:t xml:space="preserve">A strong understanding of human anatomy, biomechanical systems, and materials suitable for medical applications.</w:t>
      </w:r>
    </w:p>
    <w:p>
      <w:pPr>
        <w:numPr>
          <w:ilvl w:val="0"/>
          <w:numId w:val="1001"/>
        </w:numPr>
        <w:pStyle w:val="Compact"/>
      </w:pPr>
      <w:r>
        <w:rPr>
          <w:bCs/>
          <w:b/>
        </w:rPr>
        <w:t xml:space="preserve">Healthcare Technology Integration:</w:t>
      </w:r>
      <w:r>
        <w:t xml:space="preserve"> </w:t>
      </w:r>
      <w:r>
        <w:t xml:space="preserve">Experience in integrating digital solutions (e.g., IoT-enabled devices, data analytics) into clinical workflows to enhance efficiency and accuracy.</w:t>
      </w:r>
    </w:p>
    <w:p>
      <w:pPr>
        <w:numPr>
          <w:ilvl w:val="0"/>
          <w:numId w:val="1001"/>
        </w:numPr>
        <w:pStyle w:val="Compact"/>
      </w:pPr>
      <w:r>
        <w:rPr>
          <w:bCs/>
          <w:b/>
        </w:rPr>
        <w:t xml:space="preserve">Project Management:</w:t>
      </w:r>
      <w:r>
        <w:t xml:space="preserve"> </w:t>
      </w:r>
      <w:r>
        <w:t xml:space="preserve">Skilled in managing cross-functional teams, adhering to timelines, and ensuring compliance with regulatory standards such as ISO 13485 for medical devices.</w:t>
      </w:r>
    </w:p>
    <w:p>
      <w:pPr>
        <w:numPr>
          <w:ilvl w:val="0"/>
          <w:numId w:val="1001"/>
        </w:numPr>
        <w:pStyle w:val="Compact"/>
      </w:pPr>
      <w:r>
        <w:rPr>
          <w:bCs/>
          <w:b/>
        </w:rPr>
        <w:t xml:space="preserve">Collaboration and Communication:</w:t>
      </w:r>
      <w:r>
        <w:t xml:space="preserve"> </w:t>
      </w:r>
      <w:r>
        <w:t xml:space="preserve">Comfortable working with multidisciplinary teams, including clinicians, engineers, and policymakers, to translate technical concepts into actionable healthcare solutions.</w:t>
      </w:r>
    </w:p>
    <w:p>
      <w:pPr>
        <w:pStyle w:val="FirstParagraph"/>
      </w:pPr>
      <w:r>
        <w:t xml:space="preserve">These skills are complemented by my ability to adapt to evolving environments. In Nigeria Abuja, where the healthcare sector is rapidly expanding but still faces logistical and financial constraints, I am confident that my problem-solving mindset and technical acumen will enable me to deliver impactful results.</w:t>
      </w:r>
    </w:p>
    <w:bookmarkEnd w:id="22"/>
    <w:bookmarkStart w:id="23" w:name="why-companyorganization-name"/>
    <w:p>
      <w:pPr>
        <w:pStyle w:val="Heading2"/>
      </w:pPr>
      <w:r>
        <w:t xml:space="preserve">Why [Company/Organization Name]?</w:t>
      </w:r>
    </w:p>
    <w:p>
      <w:pPr>
        <w:pStyle w:val="FirstParagraph"/>
      </w:pPr>
      <w:r>
        <w:t xml:space="preserve">I am particularly impressed by [Company/Organization Name]’s commitment to [mention specific initiatives, values, or achievements of the organization]. Whether it is your focus on affordable medical technologies, partnerships with local healthcare providers, or efforts to train the next generation of engineers in Nigeria Abuja, I see a clear alignment between my professional goals and your mission. I am eager to contribute my skills to further these objectives while learning from the expertise of your team.</w:t>
      </w:r>
    </w:p>
    <w:p>
      <w:pPr>
        <w:pStyle w:val="BodyText"/>
      </w:pPr>
      <w:r>
        <w:t xml:space="preserve">Additionally, working in Abuja would allow me to engage with the city’s growing biomedical engineering ecosystem. From research institutions like [University/Institute Name] to government agencies and NGOs, Abuja offers a vibrant network of stakeholders who are actively seeking innovative solutions to healthcare challenges. I am excited about the opportunity to collaborate with these entities and help shape a future where advanced medical technologies are accessible to all.</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Biomedical Engineer in Nigeria Abuja. My technical background, passion for healthcare innovation, and commitment to addressing real-world challenges make me a strong candidate for this role. I am confident that my skills and dedication will contribute to your organization’s success while making a meaningful impact on the lives of people in Nigeria.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Nigeria Abuja</dc:title>
  <dc:creator/>
  <cp:keywords/>
  <dcterms:created xsi:type="dcterms:W3CDTF">2026-07-24T05:54:00Z</dcterms:created>
  <dcterms:modified xsi:type="dcterms:W3CDTF">2026-07-24T05:54:00Z</dcterms:modified>
</cp:coreProperties>
</file>

<file path=docProps/custom.xml><?xml version="1.0" encoding="utf-8"?>
<Properties xmlns="http://schemas.openxmlformats.org/officeDocument/2006/custom-properties" xmlns:vt="http://schemas.openxmlformats.org/officeDocument/2006/docPropsVTypes"/>
</file>