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Biomedical Engineer position in Saudi Arabia Jeddah. As a dedicated professional with a strong background in biomedical engineering and a deep commitment to advancing healthcare solutions, I am eager to contribute my expertise to organizations that prioritize innovation and excellence in medical technology. My academic training, combined with hands-on experience in designing and optimizing medical devices, aligns seamlessly with the opportunities available in Jeddah’s dynamic healthcare sector. I am particularly excited about the chance to work within Saudi Arabia’s Vision 2030 initiative, which emphasizes transforming healthcare infrastructure and fostering technological advancements that benefit both local communities and global medical practices.</w:t>
      </w:r>
    </w:p>
    <w:bookmarkStart w:id="20" w:name="X1fd25f3bd2df07257f673caece3d991e7a73d6c"/>
    <w:p>
      <w:pPr>
        <w:pStyle w:val="Heading2"/>
      </w:pPr>
      <w:r>
        <w:t xml:space="preserve">Biomedical Engineer: Bridging Technology and Healthcare</w:t>
      </w:r>
    </w:p>
    <w:p>
      <w:pPr>
        <w:pStyle w:val="FirstParagraph"/>
      </w:pPr>
      <w:r>
        <w:t xml:space="preserve">As a Biomedical Engineer, I have spent the past decade immersed in the intersection of engineering principles and biological systems. My career has been driven by a passion for solving complex healthcare challenges through cutting-edge technology. From designing diagnostic tools to developing patient-centric medical devices, I have consistently focused on creating solutions that improve clinical outcomes and enhance patient care. My work has included collaborating with multidisciplinary teams to prototype devices such as wearable health monitors, imaging systems, and biocompatible materials that address critical gaps in modern medicine.</w:t>
      </w:r>
    </w:p>
    <w:p>
      <w:pPr>
        <w:pStyle w:val="BodyText"/>
      </w:pPr>
      <w:r>
        <w:t xml:space="preserve">One of my most rewarding projects involved leading the development of a low-cost, portable diagnostic device for rural healthcare settings. This initiative not only demonstrated my technical skills but also reinforced my belief in the power of engineering to democratize access to quality healthcare. As a Biomedical Engineer, I have always strived to balance innovation with practicality, ensuring that solutions are both technologically advanced and accessible to diverse populations. In Saudi Arabia Jeddah, where healthcare is rapidly evolving, I am confident that my expertise can contribute meaningfully to the region’s growth and sustainability in medical technology.</w:t>
      </w:r>
    </w:p>
    <w:bookmarkEnd w:id="20"/>
    <w:bookmarkStart w:id="21" w:name="X8f86627a8f75639956cb9065f5cbb841eb976f8"/>
    <w:p>
      <w:pPr>
        <w:pStyle w:val="Heading2"/>
      </w:pPr>
      <w:r>
        <w:t xml:space="preserve">Why Saudi Arabia Jeddah? A Hub for Healthcare Innovation</w:t>
      </w:r>
    </w:p>
    <w:p>
      <w:pPr>
        <w:pStyle w:val="FirstParagraph"/>
      </w:pPr>
      <w:r>
        <w:t xml:space="preserve">Saudi Arabia Jeddah has emerged as a pivotal center for healthcare innovation, driven by the country’s Vision 2030 framework. This ambitious initiative aims to diversify the economy, improve public health services, and establish Saudi Arabia as a global leader in medical technology. Jeddah, with its strategic location and thriving infrastructure, offers unique opportunities for professionals like myself to collaborate with international institutions and local stakeholders in shaping the future of healthcare.</w:t>
      </w:r>
    </w:p>
    <w:p>
      <w:pPr>
        <w:pStyle w:val="BodyText"/>
      </w:pPr>
      <w:r>
        <w:t xml:space="preserve">What draws me to Jeddah is not only its economic vision but also its commitment to fostering a culture of innovation. The city’s expanding medical facilities, research hubs, and partnerships with global tech firms create an environment ripe for collaboration. As a Biomedical Engineer, I am particularly intrigued by the potential to contribute to projects that address regional healthcare needs while adhering to international standards. Whether it is developing advanced prosthetics for patients or optimizing hospital equipment for efficiency, I am eager to apply my skills in a setting where creativity and technical rigor are celebrated.</w:t>
      </w:r>
    </w:p>
    <w:bookmarkEnd w:id="21"/>
    <w:bookmarkStart w:id="22" w:name="X25140255bd31a3d898b1f5288be4dc7620b7c32"/>
    <w:p>
      <w:pPr>
        <w:pStyle w:val="Heading2"/>
      </w:pPr>
      <w:r>
        <w:t xml:space="preserve">Skills and Experience Tailored for Jeddah’s Healthcare Landscape</w:t>
      </w:r>
    </w:p>
    <w:p>
      <w:pPr>
        <w:pStyle w:val="FirstParagraph"/>
      </w:pPr>
      <w:r>
        <w:t xml:space="preserve">My professional journey has equipped me with a diverse skill set that directly addresses the demands of modern healthcare. Proficient in CAD software, finite element analysis, and biomedical signal processing, I have consistently delivered projects that meet stringent clinical requirements. My experience working with regulatory bodies such as the FDA and ISO standards ensures that I can navigate the complexities of medical device development while maintaining compliance and safety.</w:t>
      </w:r>
    </w:p>
    <w:p>
      <w:pPr>
        <w:pStyle w:val="BodyText"/>
      </w:pPr>
      <w:r>
        <w:t xml:space="preserve">One of my key strengths lies in my ability to adapt to cross-cultural environments. Having worked on international projects in both developed and emerging markets, I have developed a nuanced understanding of how to tailor solutions for varying healthcare systems. In Saudi Arabia Jeddah, where the healthcare sector is transitioning toward digitalization and personalized medicine, my background in data analytics and medical imaging will be invaluable. For instance, I have previously integrated AI-driven algorithms into diagnostic tools to improve early detection of diseases—a skill that aligns with the region’s focus on leveraging technology for preventive care.</w:t>
      </w:r>
    </w:p>
    <w:bookmarkEnd w:id="22"/>
    <w:bookmarkStart w:id="23" w:name="Xf4128752bdb20df4aeec12c7273f134d39723df"/>
    <w:p>
      <w:pPr>
        <w:pStyle w:val="Heading2"/>
      </w:pPr>
      <w:r>
        <w:t xml:space="preserve">Contributing to a Sustainable Future in Healthcare</w:t>
      </w:r>
    </w:p>
    <w:p>
      <w:pPr>
        <w:pStyle w:val="FirstParagraph"/>
      </w:pPr>
      <w:r>
        <w:t xml:space="preserve">As a Biomedical Engineer, I am deeply committed to sustainability and ethical practices. In Jeddah, where environmental and economic challenges are intertwined with healthcare delivery, I aim to contribute solutions that are not only technologically sound but also socially responsible. For example, my research on biodegradable materials for medical implants has the potential to reduce waste while ensuring patient safety. This aligns with Saudi Arabia’s broader goals of promoting green technologies and reducing the carbon footprint of its healthcare sector.</w:t>
      </w:r>
    </w:p>
    <w:p>
      <w:pPr>
        <w:pStyle w:val="BodyText"/>
      </w:pPr>
      <w:r>
        <w:t xml:space="preserve">I am also passionate about mentorship and knowledge-sharing. In my previous roles, I have mentored junior engineers and collaborated with academic institutions to bridge the gap between theoretical education and industry practices. In Jeddah, I hope to contribute to local talent development by fostering a culture of innovation and continuous learning. This aligns with Saudi Arabia’s Vision 2030 emphasis on human capital growth and the importance of nurturing homegrown expertise in STEM fields.</w:t>
      </w:r>
    </w:p>
    <w:bookmarkEnd w:id="23"/>
    <w:bookmarkStart w:id="24" w:name="Xeb790f4bec23b0ebf629889de4417c103fca1b2"/>
    <w:p>
      <w:pPr>
        <w:pStyle w:val="Heading2"/>
      </w:pPr>
      <w:r>
        <w:t xml:space="preserve">Conclusion: A Commitment to Excellence in Biomedical Engineering</w:t>
      </w:r>
    </w:p>
    <w:p>
      <w:pPr>
        <w:pStyle w:val="FirstParagraph"/>
      </w:pPr>
      <w:r>
        <w:t xml:space="preserve">In conclusion, I am excited about the opportunity to join a forward-thinking organization in Saudi Arabia Jeddah as a Biomedical Engineer. My technical expertise, dedication to healthcare innovation, and cultural adaptability position me to make meaningful contributions to your team. I am confident that my experience in medical device development, coupled with my passion for addressing global health challenges, will align seamlessly with the goals of your organization.</w:t>
      </w:r>
    </w:p>
    <w:p>
      <w:pPr>
        <w:pStyle w:val="BodyText"/>
      </w:pPr>
      <w:r>
        <w:t xml:space="preserve">Please find my resume attached for your review. I would welcome the chance to discuss how my background and vision can support the continued growth of healthcare in Jeddah. Thank you for considering my application, and I look forward to the possibility of contributing to a brighter, healthier future for patients across Saudi Arabia.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Saudi Arabia Jeddah</dc:title>
  <dc:creator/>
  <cp:keywords/>
  <dcterms:created xsi:type="dcterms:W3CDTF">2025-12-10T22:34:21Z</dcterms:created>
  <dcterms:modified xsi:type="dcterms:W3CDTF">2025-12-10T22:34:21Z</dcterms:modified>
</cp:coreProperties>
</file>

<file path=docProps/custom.xml><?xml version="1.0" encoding="utf-8"?>
<Properties xmlns="http://schemas.openxmlformats.org/officeDocument/2006/custom-properties" xmlns:vt="http://schemas.openxmlformats.org/officeDocument/2006/docPropsVTypes"/>
</file>